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FC76" w14:textId="77777777" w:rsidR="00262257" w:rsidRDefault="00262257" w:rsidP="00262257">
      <w:pPr>
        <w:spacing w:after="0"/>
        <w:ind w:right="1088"/>
        <w:rPr>
          <w:b/>
          <w:bCs/>
          <w:sz w:val="28"/>
          <w:szCs w:val="28"/>
          <w:u w:val="single"/>
        </w:rPr>
      </w:pPr>
      <w:r w:rsidRPr="5C7C1B3E">
        <w:rPr>
          <w:b/>
          <w:bCs/>
          <w:sz w:val="28"/>
          <w:szCs w:val="28"/>
          <w:u w:val="single"/>
        </w:rPr>
        <w:t>Minutes of Broomhall Centre Board meeting</w:t>
      </w:r>
    </w:p>
    <w:p w14:paraId="7F58E2CD" w14:textId="02685DFA" w:rsidR="00262257" w:rsidRDefault="00613D9C" w:rsidP="00262257">
      <w:pPr>
        <w:spacing w:after="0"/>
        <w:ind w:right="1088"/>
        <w:rPr>
          <w:b/>
          <w:bCs/>
          <w:sz w:val="28"/>
          <w:szCs w:val="28"/>
          <w:u w:val="single"/>
        </w:rPr>
      </w:pPr>
      <w:r>
        <w:rPr>
          <w:b/>
          <w:bCs/>
          <w:sz w:val="28"/>
          <w:szCs w:val="28"/>
          <w:u w:val="single"/>
        </w:rPr>
        <w:t>June 10</w:t>
      </w:r>
      <w:r w:rsidR="006C5AD2" w:rsidRPr="006C5AD2">
        <w:rPr>
          <w:b/>
          <w:bCs/>
          <w:sz w:val="28"/>
          <w:szCs w:val="28"/>
          <w:u w:val="single"/>
          <w:vertAlign w:val="superscript"/>
        </w:rPr>
        <w:t>th</w:t>
      </w:r>
      <w:proofErr w:type="gramStart"/>
      <w:r w:rsidR="006C5AD2">
        <w:rPr>
          <w:b/>
          <w:bCs/>
          <w:sz w:val="28"/>
          <w:szCs w:val="28"/>
          <w:u w:val="single"/>
        </w:rPr>
        <w:t xml:space="preserve"> </w:t>
      </w:r>
      <w:r w:rsidR="00262257">
        <w:rPr>
          <w:b/>
          <w:bCs/>
          <w:sz w:val="28"/>
          <w:szCs w:val="28"/>
          <w:u w:val="single"/>
        </w:rPr>
        <w:t>202</w:t>
      </w:r>
      <w:r w:rsidR="00D924EE">
        <w:rPr>
          <w:b/>
          <w:bCs/>
          <w:sz w:val="28"/>
          <w:szCs w:val="28"/>
          <w:u w:val="single"/>
        </w:rPr>
        <w:t>5</w:t>
      </w:r>
      <w:proofErr w:type="gramEnd"/>
      <w:r w:rsidR="00262257">
        <w:rPr>
          <w:b/>
          <w:bCs/>
          <w:sz w:val="28"/>
          <w:szCs w:val="28"/>
          <w:u w:val="single"/>
        </w:rPr>
        <w:t xml:space="preserve"> </w:t>
      </w:r>
    </w:p>
    <w:p w14:paraId="0034C1BF" w14:textId="77777777" w:rsidR="002558AB" w:rsidRDefault="002558AB" w:rsidP="00262257">
      <w:pPr>
        <w:spacing w:after="0"/>
        <w:ind w:right="1088"/>
        <w:rPr>
          <w:b/>
          <w:bCs/>
          <w:sz w:val="28"/>
          <w:szCs w:val="28"/>
          <w:u w:val="single"/>
        </w:rPr>
      </w:pPr>
    </w:p>
    <w:p w14:paraId="1001CB90" w14:textId="3577ABE9" w:rsidR="00262257" w:rsidRDefault="00262257" w:rsidP="00262257">
      <w:pPr>
        <w:spacing w:after="0" w:line="240" w:lineRule="auto"/>
        <w:ind w:right="-45"/>
        <w:rPr>
          <w:sz w:val="24"/>
          <w:szCs w:val="24"/>
        </w:rPr>
      </w:pPr>
      <w:r w:rsidRPr="00385189">
        <w:rPr>
          <w:b/>
          <w:bCs/>
          <w:sz w:val="24"/>
          <w:szCs w:val="24"/>
        </w:rPr>
        <w:t>Present:</w:t>
      </w:r>
      <w:r w:rsidRPr="00385189">
        <w:rPr>
          <w:sz w:val="24"/>
          <w:szCs w:val="24"/>
        </w:rPr>
        <w:t xml:space="preserve"> </w:t>
      </w:r>
      <w:r>
        <w:rPr>
          <w:sz w:val="24"/>
          <w:szCs w:val="24"/>
        </w:rPr>
        <w:t>Jillian</w:t>
      </w:r>
      <w:r w:rsidRPr="00385189">
        <w:rPr>
          <w:sz w:val="24"/>
          <w:szCs w:val="24"/>
        </w:rPr>
        <w:t xml:space="preserve"> (chair), Pete (minutes), Margaret,</w:t>
      </w:r>
      <w:r>
        <w:rPr>
          <w:sz w:val="24"/>
          <w:szCs w:val="24"/>
        </w:rPr>
        <w:t xml:space="preserve"> </w:t>
      </w:r>
      <w:r w:rsidR="002558AB">
        <w:rPr>
          <w:sz w:val="24"/>
          <w:szCs w:val="24"/>
        </w:rPr>
        <w:t xml:space="preserve">Maggie, </w:t>
      </w:r>
      <w:r w:rsidR="004A4F41">
        <w:rPr>
          <w:sz w:val="24"/>
          <w:szCs w:val="24"/>
        </w:rPr>
        <w:t>Tesfa</w:t>
      </w:r>
    </w:p>
    <w:p w14:paraId="5E9DAA8D" w14:textId="7F42E5EE" w:rsidR="0073554F" w:rsidRPr="00385189" w:rsidRDefault="0073554F" w:rsidP="00262257">
      <w:pPr>
        <w:spacing w:after="0" w:line="240" w:lineRule="auto"/>
        <w:ind w:right="-45"/>
        <w:rPr>
          <w:sz w:val="24"/>
          <w:szCs w:val="24"/>
        </w:rPr>
      </w:pPr>
      <w:r w:rsidRPr="0073554F">
        <w:rPr>
          <w:b/>
          <w:bCs/>
          <w:sz w:val="24"/>
          <w:szCs w:val="24"/>
        </w:rPr>
        <w:t>Apologies:</w:t>
      </w:r>
      <w:r w:rsidR="002558AB">
        <w:rPr>
          <w:b/>
          <w:bCs/>
          <w:sz w:val="24"/>
          <w:szCs w:val="24"/>
        </w:rPr>
        <w:t xml:space="preserve"> </w:t>
      </w:r>
      <w:r w:rsidR="004A4F41" w:rsidRPr="004A4F41">
        <w:rPr>
          <w:sz w:val="24"/>
          <w:szCs w:val="24"/>
        </w:rPr>
        <w:t>Duncan, Imran, Mavis, Amanda</w:t>
      </w:r>
    </w:p>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938"/>
        <w:gridCol w:w="2093"/>
      </w:tblGrid>
      <w:tr w:rsidR="00262257" w14:paraId="7E052226" w14:textId="77777777" w:rsidTr="00C437C7">
        <w:trPr>
          <w:trHeight w:val="6103"/>
        </w:trPr>
        <w:tc>
          <w:tcPr>
            <w:tcW w:w="7938" w:type="dxa"/>
            <w:tcBorders>
              <w:right w:val="single" w:sz="4" w:space="0" w:color="auto"/>
            </w:tcBorders>
          </w:tcPr>
          <w:p w14:paraId="6733BC42" w14:textId="77777777" w:rsidR="00262257" w:rsidRDefault="00262257" w:rsidP="00262257">
            <w:pPr>
              <w:spacing w:after="0"/>
              <w:ind w:right="-46"/>
              <w:rPr>
                <w:sz w:val="24"/>
                <w:szCs w:val="24"/>
              </w:rPr>
            </w:pPr>
          </w:p>
          <w:p w14:paraId="109692A9" w14:textId="00851F6E" w:rsidR="004A4F41" w:rsidRDefault="004A4F41" w:rsidP="00A135FB">
            <w:pPr>
              <w:spacing w:after="0"/>
              <w:rPr>
                <w:sz w:val="24"/>
                <w:szCs w:val="24"/>
              </w:rPr>
            </w:pPr>
            <w:r>
              <w:rPr>
                <w:b/>
                <w:bCs/>
                <w:sz w:val="24"/>
                <w:szCs w:val="24"/>
              </w:rPr>
              <w:t xml:space="preserve">Minutes: </w:t>
            </w:r>
            <w:r w:rsidRPr="004A4F41">
              <w:rPr>
                <w:sz w:val="24"/>
                <w:szCs w:val="24"/>
              </w:rPr>
              <w:t>Minutes of May 20</w:t>
            </w:r>
            <w:r w:rsidRPr="004A4F41">
              <w:rPr>
                <w:sz w:val="24"/>
                <w:szCs w:val="24"/>
                <w:vertAlign w:val="superscript"/>
              </w:rPr>
              <w:t>th</w:t>
            </w:r>
            <w:r w:rsidRPr="004A4F41">
              <w:rPr>
                <w:sz w:val="24"/>
                <w:szCs w:val="24"/>
              </w:rPr>
              <w:t xml:space="preserve"> Approved</w:t>
            </w:r>
          </w:p>
          <w:p w14:paraId="3BD961B1" w14:textId="77777777" w:rsidR="004A4F41" w:rsidRDefault="004A4F41" w:rsidP="00A135FB">
            <w:pPr>
              <w:spacing w:after="0"/>
              <w:rPr>
                <w:sz w:val="24"/>
                <w:szCs w:val="24"/>
              </w:rPr>
            </w:pPr>
          </w:p>
          <w:p w14:paraId="27903FB4" w14:textId="77777777" w:rsidR="00757211" w:rsidRDefault="004A4F41" w:rsidP="00A135FB">
            <w:pPr>
              <w:spacing w:after="0"/>
              <w:rPr>
                <w:b/>
                <w:bCs/>
                <w:sz w:val="24"/>
                <w:szCs w:val="24"/>
              </w:rPr>
            </w:pPr>
            <w:r w:rsidRPr="004A4F41">
              <w:rPr>
                <w:b/>
                <w:bCs/>
                <w:sz w:val="24"/>
                <w:szCs w:val="24"/>
              </w:rPr>
              <w:t xml:space="preserve">Matters Arising  </w:t>
            </w:r>
          </w:p>
          <w:p w14:paraId="5EB539C8" w14:textId="65A9362D" w:rsidR="004A4F41" w:rsidRPr="004A4F41" w:rsidRDefault="004A4F41" w:rsidP="00A135FB">
            <w:pPr>
              <w:spacing w:after="0"/>
              <w:rPr>
                <w:b/>
                <w:bCs/>
                <w:sz w:val="24"/>
                <w:szCs w:val="24"/>
              </w:rPr>
            </w:pPr>
            <w:r w:rsidRPr="004A4F41">
              <w:rPr>
                <w:sz w:val="24"/>
                <w:szCs w:val="24"/>
              </w:rPr>
              <w:t>Covered on the agenda</w:t>
            </w:r>
          </w:p>
          <w:p w14:paraId="570071DA" w14:textId="77777777" w:rsidR="004A4F41" w:rsidRDefault="004A4F41" w:rsidP="00A135FB">
            <w:pPr>
              <w:spacing w:after="0"/>
              <w:rPr>
                <w:b/>
                <w:bCs/>
                <w:sz w:val="24"/>
                <w:szCs w:val="24"/>
              </w:rPr>
            </w:pPr>
          </w:p>
          <w:p w14:paraId="52BF944A" w14:textId="77777777" w:rsidR="00757211" w:rsidRDefault="004A4F41" w:rsidP="00A135FB">
            <w:pPr>
              <w:spacing w:after="0"/>
              <w:rPr>
                <w:b/>
                <w:bCs/>
                <w:sz w:val="24"/>
                <w:szCs w:val="24"/>
              </w:rPr>
            </w:pPr>
            <w:r>
              <w:rPr>
                <w:b/>
                <w:bCs/>
                <w:sz w:val="24"/>
                <w:szCs w:val="24"/>
              </w:rPr>
              <w:t xml:space="preserve">Complaints </w:t>
            </w:r>
          </w:p>
          <w:p w14:paraId="2E7FD06B" w14:textId="70CF10AC" w:rsidR="004A4F41" w:rsidRDefault="004A4F41" w:rsidP="00A135FB">
            <w:pPr>
              <w:spacing w:after="0"/>
              <w:rPr>
                <w:b/>
                <w:bCs/>
                <w:sz w:val="24"/>
                <w:szCs w:val="24"/>
              </w:rPr>
            </w:pPr>
            <w:r w:rsidRPr="004A4F41">
              <w:rPr>
                <w:sz w:val="24"/>
                <w:szCs w:val="24"/>
              </w:rPr>
              <w:t>Pete and Maggie reported that both issues have been dealt with. The complainers have received responses and accepted them. Board members thanked for their work on these.</w:t>
            </w:r>
            <w:r>
              <w:rPr>
                <w:b/>
                <w:bCs/>
                <w:sz w:val="24"/>
                <w:szCs w:val="24"/>
              </w:rPr>
              <w:t xml:space="preserve">  </w:t>
            </w:r>
          </w:p>
          <w:p w14:paraId="3F78176D" w14:textId="77777777" w:rsidR="004A4F41" w:rsidRDefault="004A4F41" w:rsidP="00A135FB">
            <w:pPr>
              <w:spacing w:after="0"/>
              <w:rPr>
                <w:b/>
                <w:bCs/>
                <w:sz w:val="24"/>
                <w:szCs w:val="24"/>
              </w:rPr>
            </w:pPr>
          </w:p>
          <w:p w14:paraId="19711071" w14:textId="77777777" w:rsidR="00757211" w:rsidRDefault="004A4F41" w:rsidP="00A135FB">
            <w:pPr>
              <w:spacing w:after="0"/>
              <w:rPr>
                <w:b/>
                <w:bCs/>
                <w:sz w:val="24"/>
                <w:szCs w:val="24"/>
              </w:rPr>
            </w:pPr>
            <w:r>
              <w:rPr>
                <w:b/>
                <w:bCs/>
                <w:sz w:val="24"/>
                <w:szCs w:val="24"/>
              </w:rPr>
              <w:t>Acceptable Behaviour Policy</w:t>
            </w:r>
            <w:r w:rsidR="00DF587B">
              <w:rPr>
                <w:b/>
                <w:bCs/>
                <w:sz w:val="24"/>
                <w:szCs w:val="24"/>
              </w:rPr>
              <w:t xml:space="preserve"> </w:t>
            </w:r>
          </w:p>
          <w:p w14:paraId="7127A88B" w14:textId="354525DF" w:rsidR="004A4F41" w:rsidRPr="00757211" w:rsidRDefault="00DF587B" w:rsidP="00A135FB">
            <w:pPr>
              <w:spacing w:after="0"/>
              <w:rPr>
                <w:sz w:val="24"/>
                <w:szCs w:val="24"/>
              </w:rPr>
            </w:pPr>
            <w:r w:rsidRPr="00757211">
              <w:rPr>
                <w:sz w:val="24"/>
                <w:szCs w:val="24"/>
              </w:rPr>
              <w:t xml:space="preserve">Pete introduced the proposed policy. </w:t>
            </w:r>
            <w:r w:rsidR="004A4F41" w:rsidRPr="00757211">
              <w:rPr>
                <w:sz w:val="24"/>
                <w:szCs w:val="24"/>
              </w:rPr>
              <w:t xml:space="preserve"> Tesfa raised the point that staff abused must be supported. </w:t>
            </w:r>
            <w:r w:rsidRPr="00757211">
              <w:rPr>
                <w:sz w:val="24"/>
                <w:szCs w:val="24"/>
              </w:rPr>
              <w:t>Maggie stress</w:t>
            </w:r>
            <w:r w:rsidR="00486395">
              <w:rPr>
                <w:sz w:val="24"/>
                <w:szCs w:val="24"/>
              </w:rPr>
              <w:t>ed</w:t>
            </w:r>
            <w:r w:rsidRPr="00757211">
              <w:rPr>
                <w:sz w:val="24"/>
                <w:szCs w:val="24"/>
              </w:rPr>
              <w:t xml:space="preserve"> the importance of recording incidents.</w:t>
            </w:r>
            <w:r w:rsidR="006F3061">
              <w:rPr>
                <w:sz w:val="24"/>
                <w:szCs w:val="24"/>
              </w:rPr>
              <w:t xml:space="preserve"> Agreed to ask staff to include them in Accident book in office.</w:t>
            </w:r>
          </w:p>
          <w:p w14:paraId="02DEEA8B" w14:textId="57E0E50D" w:rsidR="00DF587B" w:rsidRPr="00757211" w:rsidRDefault="00DF587B" w:rsidP="00A135FB">
            <w:pPr>
              <w:spacing w:after="0"/>
              <w:rPr>
                <w:sz w:val="24"/>
                <w:szCs w:val="24"/>
              </w:rPr>
            </w:pPr>
            <w:r w:rsidRPr="00757211">
              <w:rPr>
                <w:sz w:val="24"/>
                <w:szCs w:val="24"/>
              </w:rPr>
              <w:t>It was agreed that the policy be accepted once Pete has added sections coving these points.</w:t>
            </w:r>
          </w:p>
          <w:p w14:paraId="534D6E5C" w14:textId="77777777" w:rsidR="00DF587B" w:rsidRDefault="00DF587B" w:rsidP="00A135FB">
            <w:pPr>
              <w:spacing w:after="0"/>
              <w:rPr>
                <w:b/>
                <w:bCs/>
                <w:sz w:val="24"/>
                <w:szCs w:val="24"/>
              </w:rPr>
            </w:pPr>
          </w:p>
          <w:p w14:paraId="40DC304E" w14:textId="49C0121E" w:rsidR="00757211" w:rsidRDefault="00757211" w:rsidP="00A135FB">
            <w:pPr>
              <w:spacing w:after="0"/>
              <w:rPr>
                <w:b/>
                <w:bCs/>
                <w:sz w:val="24"/>
                <w:szCs w:val="24"/>
              </w:rPr>
            </w:pPr>
            <w:r>
              <w:rPr>
                <w:b/>
                <w:bCs/>
                <w:sz w:val="24"/>
                <w:szCs w:val="24"/>
              </w:rPr>
              <w:t>Finance and Funding Group</w:t>
            </w:r>
          </w:p>
          <w:p w14:paraId="338AE0C9" w14:textId="235475D8" w:rsidR="00757211" w:rsidRPr="00757211" w:rsidRDefault="00757211" w:rsidP="00A135FB">
            <w:pPr>
              <w:spacing w:after="0"/>
              <w:rPr>
                <w:sz w:val="24"/>
                <w:szCs w:val="24"/>
              </w:rPr>
            </w:pPr>
            <w:r w:rsidRPr="00757211">
              <w:rPr>
                <w:sz w:val="24"/>
                <w:szCs w:val="24"/>
              </w:rPr>
              <w:t>Minutes accepted.</w:t>
            </w:r>
          </w:p>
          <w:p w14:paraId="12C925E9" w14:textId="77777777" w:rsidR="00757211" w:rsidRDefault="00757211" w:rsidP="00A135FB">
            <w:pPr>
              <w:spacing w:after="0"/>
              <w:rPr>
                <w:b/>
                <w:bCs/>
                <w:sz w:val="24"/>
                <w:szCs w:val="24"/>
              </w:rPr>
            </w:pPr>
          </w:p>
          <w:p w14:paraId="41374751" w14:textId="78BB152A" w:rsidR="00757211" w:rsidRPr="00757211" w:rsidRDefault="00A135FB" w:rsidP="00757211">
            <w:pPr>
              <w:spacing w:after="0"/>
              <w:rPr>
                <w:b/>
                <w:bCs/>
                <w:sz w:val="24"/>
                <w:szCs w:val="24"/>
              </w:rPr>
            </w:pPr>
            <w:r w:rsidRPr="003635D0">
              <w:rPr>
                <w:b/>
                <w:bCs/>
                <w:sz w:val="24"/>
                <w:szCs w:val="24"/>
              </w:rPr>
              <w:t>Building and IT</w:t>
            </w:r>
          </w:p>
          <w:p w14:paraId="34FB4D46" w14:textId="78918741" w:rsidR="00757211" w:rsidRDefault="00D14431" w:rsidP="00A135FB">
            <w:pPr>
              <w:pStyle w:val="ListParagraph"/>
              <w:numPr>
                <w:ilvl w:val="0"/>
                <w:numId w:val="6"/>
              </w:numPr>
              <w:spacing w:after="0"/>
              <w:ind w:right="-46"/>
              <w:rPr>
                <w:sz w:val="24"/>
                <w:szCs w:val="24"/>
              </w:rPr>
            </w:pPr>
            <w:r>
              <w:rPr>
                <w:b/>
                <w:bCs/>
                <w:sz w:val="24"/>
                <w:szCs w:val="24"/>
              </w:rPr>
              <w:t>Solar Panels</w:t>
            </w:r>
            <w:r w:rsidRPr="00D14431">
              <w:rPr>
                <w:sz w:val="24"/>
                <w:szCs w:val="24"/>
              </w:rPr>
              <w:t>:</w:t>
            </w:r>
            <w:r>
              <w:rPr>
                <w:sz w:val="24"/>
                <w:szCs w:val="24"/>
              </w:rPr>
              <w:t xml:space="preserve"> Imran is </w:t>
            </w:r>
            <w:r w:rsidR="00757211">
              <w:rPr>
                <w:sz w:val="24"/>
                <w:szCs w:val="24"/>
              </w:rPr>
              <w:t>progressing this. Structural survey</w:t>
            </w:r>
            <w:r w:rsidR="006F3061">
              <w:rPr>
                <w:sz w:val="24"/>
                <w:szCs w:val="24"/>
              </w:rPr>
              <w:t>, detailed quote</w:t>
            </w:r>
            <w:r w:rsidR="00757211">
              <w:rPr>
                <w:sz w:val="24"/>
                <w:szCs w:val="24"/>
              </w:rPr>
              <w:t xml:space="preserve"> and </w:t>
            </w:r>
            <w:r w:rsidR="006F3061">
              <w:rPr>
                <w:sz w:val="24"/>
                <w:szCs w:val="24"/>
              </w:rPr>
              <w:t>expression of interest in grant</w:t>
            </w:r>
            <w:r w:rsidR="00757211">
              <w:rPr>
                <w:sz w:val="24"/>
                <w:szCs w:val="24"/>
              </w:rPr>
              <w:t xml:space="preserve"> now completed. He is now working on planning permission</w:t>
            </w:r>
            <w:r w:rsidR="006F3061">
              <w:rPr>
                <w:sz w:val="24"/>
                <w:szCs w:val="24"/>
              </w:rPr>
              <w:t>.</w:t>
            </w:r>
            <w:r w:rsidR="00757211">
              <w:rPr>
                <w:sz w:val="24"/>
                <w:szCs w:val="24"/>
              </w:rPr>
              <w:t xml:space="preserve"> </w:t>
            </w:r>
            <w:r w:rsidR="006F3061">
              <w:rPr>
                <w:sz w:val="24"/>
                <w:szCs w:val="24"/>
              </w:rPr>
              <w:t>SCC will charge for</w:t>
            </w:r>
            <w:r w:rsidR="00757211">
              <w:rPr>
                <w:sz w:val="24"/>
                <w:szCs w:val="24"/>
              </w:rPr>
              <w:t xml:space="preserve"> planning permission </w:t>
            </w:r>
            <w:r w:rsidR="005F2F6F">
              <w:rPr>
                <w:sz w:val="24"/>
                <w:szCs w:val="24"/>
              </w:rPr>
              <w:t xml:space="preserve">(£325) </w:t>
            </w:r>
            <w:r w:rsidR="00757211">
              <w:rPr>
                <w:sz w:val="24"/>
                <w:szCs w:val="24"/>
              </w:rPr>
              <w:t>which will be at the centre’s cost as this is not covered by the potential grant.</w:t>
            </w:r>
          </w:p>
          <w:p w14:paraId="51512C3F" w14:textId="77777777" w:rsidR="00C41402" w:rsidRPr="00757211" w:rsidRDefault="00C41402" w:rsidP="00757211">
            <w:pPr>
              <w:spacing w:after="0"/>
              <w:rPr>
                <w:b/>
                <w:bCs/>
                <w:sz w:val="24"/>
                <w:szCs w:val="24"/>
              </w:rPr>
            </w:pPr>
          </w:p>
          <w:p w14:paraId="7EACACD6" w14:textId="33940A77" w:rsidR="00757211" w:rsidRPr="00757211" w:rsidRDefault="00757211" w:rsidP="00757211">
            <w:pPr>
              <w:spacing w:after="0"/>
              <w:rPr>
                <w:b/>
                <w:bCs/>
                <w:sz w:val="24"/>
                <w:szCs w:val="24"/>
              </w:rPr>
            </w:pPr>
            <w:r w:rsidRPr="00757211">
              <w:rPr>
                <w:b/>
                <w:bCs/>
                <w:sz w:val="24"/>
                <w:szCs w:val="24"/>
              </w:rPr>
              <w:t>Staffing</w:t>
            </w:r>
          </w:p>
          <w:p w14:paraId="3FE49E37" w14:textId="2FF376C9" w:rsidR="00757211" w:rsidRPr="00334349" w:rsidRDefault="00757211" w:rsidP="00757211">
            <w:pPr>
              <w:pStyle w:val="ListParagraph"/>
              <w:numPr>
                <w:ilvl w:val="0"/>
                <w:numId w:val="6"/>
              </w:numPr>
              <w:spacing w:after="0"/>
              <w:ind w:right="-46"/>
              <w:rPr>
                <w:sz w:val="24"/>
                <w:szCs w:val="24"/>
              </w:rPr>
            </w:pPr>
            <w:r w:rsidRPr="00757211">
              <w:rPr>
                <w:b/>
                <w:bCs/>
                <w:sz w:val="24"/>
                <w:szCs w:val="24"/>
              </w:rPr>
              <w:t>Payroll</w:t>
            </w:r>
            <w:r>
              <w:rPr>
                <w:b/>
                <w:bCs/>
                <w:sz w:val="24"/>
                <w:szCs w:val="24"/>
              </w:rPr>
              <w:t xml:space="preserve">: </w:t>
            </w:r>
            <w:r w:rsidRPr="00334349">
              <w:rPr>
                <w:sz w:val="24"/>
                <w:szCs w:val="24"/>
              </w:rPr>
              <w:t xml:space="preserve">The Finance </w:t>
            </w:r>
            <w:r w:rsidR="00334349">
              <w:rPr>
                <w:sz w:val="24"/>
                <w:szCs w:val="24"/>
              </w:rPr>
              <w:t>&amp;</w:t>
            </w:r>
            <w:r w:rsidRPr="00334349">
              <w:rPr>
                <w:sz w:val="24"/>
                <w:szCs w:val="24"/>
              </w:rPr>
              <w:t xml:space="preserve"> Funding Group proposals accepted.</w:t>
            </w:r>
            <w:r w:rsidR="00334349" w:rsidRPr="00334349">
              <w:rPr>
                <w:sz w:val="24"/>
                <w:szCs w:val="24"/>
              </w:rPr>
              <w:t xml:space="preserve"> These are: </w:t>
            </w:r>
          </w:p>
          <w:p w14:paraId="7DB7927B" w14:textId="58B7C627" w:rsidR="00334349" w:rsidRPr="00334349" w:rsidRDefault="00334349" w:rsidP="00705AB3">
            <w:pPr>
              <w:pStyle w:val="ListParagraph"/>
              <w:numPr>
                <w:ilvl w:val="1"/>
                <w:numId w:val="6"/>
              </w:numPr>
              <w:spacing w:after="0"/>
              <w:ind w:right="-46"/>
              <w:rPr>
                <w:sz w:val="24"/>
                <w:szCs w:val="24"/>
              </w:rPr>
            </w:pPr>
            <w:r>
              <w:rPr>
                <w:b/>
                <w:bCs/>
                <w:sz w:val="24"/>
                <w:szCs w:val="24"/>
              </w:rPr>
              <w:t xml:space="preserve">Patrick: </w:t>
            </w:r>
            <w:r w:rsidRPr="00334349">
              <w:rPr>
                <w:sz w:val="24"/>
                <w:szCs w:val="24"/>
              </w:rPr>
              <w:t xml:space="preserve">we must wait for the LA to agree the </w:t>
            </w:r>
            <w:proofErr w:type="gramStart"/>
            <w:r w:rsidRPr="00334349">
              <w:rPr>
                <w:sz w:val="24"/>
                <w:szCs w:val="24"/>
              </w:rPr>
              <w:t>rise,</w:t>
            </w:r>
            <w:proofErr w:type="gramEnd"/>
            <w:r w:rsidRPr="00334349">
              <w:rPr>
                <w:sz w:val="24"/>
                <w:szCs w:val="24"/>
              </w:rPr>
              <w:t xml:space="preserve"> it will then be backdated to April</w:t>
            </w:r>
            <w:r w:rsidR="00486395">
              <w:rPr>
                <w:sz w:val="24"/>
                <w:szCs w:val="24"/>
              </w:rPr>
              <w:t xml:space="preserve"> 25.</w:t>
            </w:r>
          </w:p>
          <w:p w14:paraId="4DB26480" w14:textId="586FFD9E" w:rsidR="00334349" w:rsidRDefault="00334349" w:rsidP="00705AB3">
            <w:pPr>
              <w:pStyle w:val="ListParagraph"/>
              <w:numPr>
                <w:ilvl w:val="1"/>
                <w:numId w:val="6"/>
              </w:numPr>
              <w:spacing w:after="0"/>
              <w:ind w:right="-46"/>
              <w:rPr>
                <w:b/>
                <w:bCs/>
                <w:sz w:val="24"/>
                <w:szCs w:val="24"/>
              </w:rPr>
            </w:pPr>
            <w:r>
              <w:rPr>
                <w:b/>
                <w:bCs/>
                <w:sz w:val="24"/>
                <w:szCs w:val="24"/>
              </w:rPr>
              <w:t xml:space="preserve">Rafik: </w:t>
            </w:r>
            <w:r w:rsidRPr="00334349">
              <w:rPr>
                <w:sz w:val="24"/>
                <w:szCs w:val="24"/>
              </w:rPr>
              <w:t>Hourly rate increased to £13.48 based on Full Time Equivalent (FTE) of £26,000 backdated to April 25.</w:t>
            </w:r>
            <w:r>
              <w:rPr>
                <w:b/>
                <w:bCs/>
                <w:sz w:val="24"/>
                <w:szCs w:val="24"/>
              </w:rPr>
              <w:t xml:space="preserve">  </w:t>
            </w:r>
          </w:p>
          <w:p w14:paraId="71B01689" w14:textId="3CDF75D4" w:rsidR="00334349" w:rsidRDefault="00334349" w:rsidP="00705AB3">
            <w:pPr>
              <w:pStyle w:val="ListParagraph"/>
              <w:numPr>
                <w:ilvl w:val="1"/>
                <w:numId w:val="6"/>
              </w:numPr>
              <w:spacing w:after="0"/>
              <w:ind w:right="-46"/>
              <w:rPr>
                <w:b/>
                <w:bCs/>
                <w:sz w:val="24"/>
                <w:szCs w:val="24"/>
              </w:rPr>
            </w:pPr>
            <w:r>
              <w:rPr>
                <w:b/>
                <w:bCs/>
                <w:sz w:val="24"/>
                <w:szCs w:val="24"/>
              </w:rPr>
              <w:t xml:space="preserve">Kate: </w:t>
            </w:r>
            <w:r w:rsidR="00705AB3" w:rsidRPr="00705AB3">
              <w:rPr>
                <w:sz w:val="24"/>
                <w:szCs w:val="24"/>
              </w:rPr>
              <w:t xml:space="preserve">Job title changed to Activities Manager. </w:t>
            </w:r>
            <w:r w:rsidRPr="00334349">
              <w:rPr>
                <w:sz w:val="24"/>
                <w:szCs w:val="24"/>
              </w:rPr>
              <w:t>Hourly rate increased to £13.48 based on Full Time Equivalent (FTE) of £26,000 backdated to April 25.</w:t>
            </w:r>
            <w:r>
              <w:rPr>
                <w:sz w:val="24"/>
                <w:szCs w:val="24"/>
              </w:rPr>
              <w:t xml:space="preserve"> The part of her employment funded by Cadent is not currently secure beyond March 26.</w:t>
            </w:r>
            <w:r>
              <w:rPr>
                <w:b/>
                <w:bCs/>
                <w:sz w:val="24"/>
                <w:szCs w:val="24"/>
              </w:rPr>
              <w:t xml:space="preserve">  </w:t>
            </w:r>
          </w:p>
          <w:p w14:paraId="048741CB" w14:textId="76F125A7" w:rsidR="00334349" w:rsidRPr="00334349" w:rsidRDefault="00334349" w:rsidP="00705AB3">
            <w:pPr>
              <w:pStyle w:val="ListParagraph"/>
              <w:numPr>
                <w:ilvl w:val="1"/>
                <w:numId w:val="6"/>
              </w:numPr>
              <w:spacing w:after="0"/>
              <w:ind w:right="-46"/>
              <w:rPr>
                <w:b/>
                <w:bCs/>
                <w:sz w:val="24"/>
                <w:szCs w:val="24"/>
              </w:rPr>
            </w:pPr>
            <w:r>
              <w:rPr>
                <w:b/>
                <w:bCs/>
                <w:sz w:val="24"/>
                <w:szCs w:val="24"/>
              </w:rPr>
              <w:t xml:space="preserve">Abdi: </w:t>
            </w:r>
            <w:r w:rsidR="00705AB3" w:rsidRPr="00705AB3">
              <w:rPr>
                <w:sz w:val="24"/>
                <w:szCs w:val="24"/>
              </w:rPr>
              <w:t xml:space="preserve">Job title changed to </w:t>
            </w:r>
            <w:r w:rsidR="00705AB3">
              <w:rPr>
                <w:sz w:val="24"/>
                <w:szCs w:val="24"/>
              </w:rPr>
              <w:t>Support</w:t>
            </w:r>
            <w:r w:rsidR="00705AB3" w:rsidRPr="00705AB3">
              <w:rPr>
                <w:sz w:val="24"/>
                <w:szCs w:val="24"/>
              </w:rPr>
              <w:t xml:space="preserve"> Manager</w:t>
            </w:r>
            <w:r w:rsidR="00705AB3">
              <w:rPr>
                <w:sz w:val="24"/>
                <w:szCs w:val="24"/>
              </w:rPr>
              <w:t>.</w:t>
            </w:r>
            <w:r w:rsidR="00705AB3" w:rsidRPr="00334349">
              <w:rPr>
                <w:sz w:val="24"/>
                <w:szCs w:val="24"/>
              </w:rPr>
              <w:t xml:space="preserve"> </w:t>
            </w:r>
            <w:r w:rsidRPr="00334349">
              <w:rPr>
                <w:sz w:val="24"/>
                <w:szCs w:val="24"/>
              </w:rPr>
              <w:t xml:space="preserve">Hourly rate increased to £13.48 based on Full Time Equivalent (FTE) of </w:t>
            </w:r>
            <w:r w:rsidRPr="00334349">
              <w:rPr>
                <w:sz w:val="24"/>
                <w:szCs w:val="24"/>
              </w:rPr>
              <w:lastRenderedPageBreak/>
              <w:t>£26,000 backdated to April 25.</w:t>
            </w:r>
            <w:r>
              <w:rPr>
                <w:b/>
                <w:bCs/>
                <w:sz w:val="24"/>
                <w:szCs w:val="24"/>
              </w:rPr>
              <w:t xml:space="preserve"> </w:t>
            </w:r>
            <w:r w:rsidR="006F3061">
              <w:rPr>
                <w:sz w:val="24"/>
                <w:szCs w:val="24"/>
              </w:rPr>
              <w:t>H</w:t>
            </w:r>
            <w:r>
              <w:rPr>
                <w:sz w:val="24"/>
                <w:szCs w:val="24"/>
              </w:rPr>
              <w:t>is employment funded by Cadent is not currently secure beyond March 26.</w:t>
            </w:r>
          </w:p>
          <w:p w14:paraId="33A33554" w14:textId="7D20FB81" w:rsidR="00705AB3" w:rsidRDefault="00334349" w:rsidP="00705AB3">
            <w:pPr>
              <w:pStyle w:val="ListParagraph"/>
              <w:numPr>
                <w:ilvl w:val="1"/>
                <w:numId w:val="6"/>
              </w:numPr>
              <w:spacing w:after="0"/>
              <w:ind w:right="-46"/>
              <w:rPr>
                <w:sz w:val="24"/>
                <w:szCs w:val="24"/>
              </w:rPr>
            </w:pPr>
            <w:r>
              <w:rPr>
                <w:b/>
                <w:bCs/>
                <w:sz w:val="24"/>
                <w:szCs w:val="24"/>
              </w:rPr>
              <w:t>Business Deve</w:t>
            </w:r>
            <w:r w:rsidR="00705AB3">
              <w:rPr>
                <w:b/>
                <w:bCs/>
                <w:sz w:val="24"/>
                <w:szCs w:val="24"/>
              </w:rPr>
              <w:t>lopment Manager</w:t>
            </w:r>
            <w:r w:rsidR="001E6A56">
              <w:rPr>
                <w:b/>
                <w:bCs/>
                <w:sz w:val="24"/>
                <w:szCs w:val="24"/>
              </w:rPr>
              <w:t xml:space="preserve"> (BDM)</w:t>
            </w:r>
            <w:r w:rsidR="00705AB3">
              <w:rPr>
                <w:b/>
                <w:bCs/>
                <w:sz w:val="24"/>
                <w:szCs w:val="24"/>
              </w:rPr>
              <w:t xml:space="preserve">: </w:t>
            </w:r>
            <w:r w:rsidR="00705AB3" w:rsidRPr="00705AB3">
              <w:rPr>
                <w:sz w:val="24"/>
                <w:szCs w:val="24"/>
              </w:rPr>
              <w:t xml:space="preserve">Proposed new post agreed at 15 hours per week at </w:t>
            </w:r>
            <w:r w:rsidR="00705AB3">
              <w:rPr>
                <w:sz w:val="24"/>
                <w:szCs w:val="24"/>
              </w:rPr>
              <w:t xml:space="preserve">FTE </w:t>
            </w:r>
            <w:r w:rsidR="00705AB3" w:rsidRPr="00705AB3">
              <w:rPr>
                <w:sz w:val="24"/>
                <w:szCs w:val="24"/>
              </w:rPr>
              <w:t xml:space="preserve">rate between £28,000 </w:t>
            </w:r>
            <w:r w:rsidR="00705AB3">
              <w:rPr>
                <w:sz w:val="24"/>
                <w:szCs w:val="24"/>
              </w:rPr>
              <w:t xml:space="preserve">(£14.51ph) </w:t>
            </w:r>
            <w:r w:rsidR="00705AB3" w:rsidRPr="00705AB3">
              <w:rPr>
                <w:sz w:val="24"/>
                <w:szCs w:val="24"/>
              </w:rPr>
              <w:t xml:space="preserve">and £32,000 </w:t>
            </w:r>
            <w:r w:rsidR="00705AB3">
              <w:rPr>
                <w:sz w:val="24"/>
                <w:szCs w:val="24"/>
              </w:rPr>
              <w:t xml:space="preserve">(£16.59ph) </w:t>
            </w:r>
            <w:r w:rsidR="00705AB3" w:rsidRPr="00705AB3">
              <w:rPr>
                <w:sz w:val="24"/>
                <w:szCs w:val="24"/>
              </w:rPr>
              <w:t>dependent on experience.</w:t>
            </w:r>
          </w:p>
          <w:p w14:paraId="68BA6C3F" w14:textId="36CF8799" w:rsidR="00B86742" w:rsidRPr="00B86742" w:rsidRDefault="00B86742" w:rsidP="00B86742">
            <w:pPr>
              <w:spacing w:after="0"/>
              <w:ind w:left="720" w:right="-46"/>
              <w:rPr>
                <w:sz w:val="24"/>
                <w:szCs w:val="24"/>
              </w:rPr>
            </w:pPr>
            <w:r>
              <w:rPr>
                <w:sz w:val="24"/>
                <w:szCs w:val="24"/>
              </w:rPr>
              <w:t xml:space="preserve">Jillian will inform all staff of rate changes but will arrange June pay at the old rate. Pete will do detailed costings for the new rates and back dated payment required which should be dealt with in the July pay round. </w:t>
            </w:r>
          </w:p>
          <w:p w14:paraId="3647C66A" w14:textId="7A93A0AE" w:rsidR="00705AB3" w:rsidRPr="00705AB3" w:rsidRDefault="00705AB3" w:rsidP="00705AB3">
            <w:pPr>
              <w:pStyle w:val="ListParagraph"/>
              <w:numPr>
                <w:ilvl w:val="0"/>
                <w:numId w:val="6"/>
              </w:numPr>
              <w:spacing w:after="0"/>
              <w:ind w:right="-46"/>
              <w:rPr>
                <w:sz w:val="24"/>
                <w:szCs w:val="24"/>
              </w:rPr>
            </w:pPr>
            <w:r>
              <w:rPr>
                <w:b/>
                <w:bCs/>
                <w:sz w:val="24"/>
                <w:szCs w:val="24"/>
              </w:rPr>
              <w:t>Job Descriptions</w:t>
            </w:r>
          </w:p>
          <w:p w14:paraId="4DEA883C" w14:textId="6F7B98F8" w:rsidR="00705AB3" w:rsidRPr="00B86742" w:rsidRDefault="00705AB3" w:rsidP="00B86742">
            <w:pPr>
              <w:spacing w:after="0"/>
              <w:ind w:left="360" w:right="-46"/>
              <w:rPr>
                <w:sz w:val="24"/>
                <w:szCs w:val="24"/>
              </w:rPr>
            </w:pPr>
            <w:r w:rsidRPr="00B86742">
              <w:rPr>
                <w:sz w:val="24"/>
                <w:szCs w:val="24"/>
              </w:rPr>
              <w:t>Maggie, Jillian and Imran have done substantial work on current JDs and on a new JD for the B</w:t>
            </w:r>
            <w:r w:rsidR="001E6A56" w:rsidRPr="00B86742">
              <w:rPr>
                <w:sz w:val="24"/>
                <w:szCs w:val="24"/>
              </w:rPr>
              <w:t>DM</w:t>
            </w:r>
            <w:r w:rsidRPr="00B86742">
              <w:rPr>
                <w:sz w:val="24"/>
                <w:szCs w:val="24"/>
              </w:rPr>
              <w:t xml:space="preserve">. Agreed that: </w:t>
            </w:r>
          </w:p>
          <w:p w14:paraId="5AF1BB75" w14:textId="77777777" w:rsidR="00705AB3" w:rsidRPr="00705AB3" w:rsidRDefault="00705AB3" w:rsidP="00B86742">
            <w:pPr>
              <w:pStyle w:val="ListParagraph"/>
              <w:numPr>
                <w:ilvl w:val="1"/>
                <w:numId w:val="6"/>
              </w:numPr>
              <w:spacing w:after="0"/>
              <w:ind w:right="-46"/>
              <w:rPr>
                <w:sz w:val="24"/>
                <w:szCs w:val="24"/>
              </w:rPr>
            </w:pPr>
            <w:r>
              <w:rPr>
                <w:b/>
                <w:bCs/>
                <w:sz w:val="24"/>
                <w:szCs w:val="24"/>
              </w:rPr>
              <w:t xml:space="preserve">Kate and Rafik’s </w:t>
            </w:r>
            <w:r w:rsidRPr="00B86742">
              <w:rPr>
                <w:sz w:val="24"/>
                <w:szCs w:val="24"/>
              </w:rPr>
              <w:t>JDs remain valid</w:t>
            </w:r>
            <w:r>
              <w:rPr>
                <w:b/>
                <w:bCs/>
                <w:sz w:val="24"/>
                <w:szCs w:val="24"/>
              </w:rPr>
              <w:t xml:space="preserve"> </w:t>
            </w:r>
          </w:p>
          <w:p w14:paraId="5C74A5EE" w14:textId="526238FB" w:rsidR="00705AB3" w:rsidRPr="00B86742" w:rsidRDefault="00705AB3" w:rsidP="00B86742">
            <w:pPr>
              <w:pStyle w:val="ListParagraph"/>
              <w:numPr>
                <w:ilvl w:val="1"/>
                <w:numId w:val="6"/>
              </w:numPr>
              <w:spacing w:after="0"/>
              <w:ind w:right="-46"/>
              <w:rPr>
                <w:sz w:val="24"/>
                <w:szCs w:val="24"/>
              </w:rPr>
            </w:pPr>
            <w:r>
              <w:rPr>
                <w:b/>
                <w:bCs/>
                <w:sz w:val="24"/>
                <w:szCs w:val="24"/>
              </w:rPr>
              <w:t xml:space="preserve">Abdi’s JD </w:t>
            </w:r>
            <w:r w:rsidRPr="00B86742">
              <w:rPr>
                <w:sz w:val="24"/>
                <w:szCs w:val="24"/>
              </w:rPr>
              <w:t xml:space="preserve">needs minor change to reflect his enhanced role in relation to employment advice. </w:t>
            </w:r>
          </w:p>
          <w:p w14:paraId="01217B62" w14:textId="33ECFE52" w:rsidR="001E6A56" w:rsidRPr="00B86742" w:rsidRDefault="001E6A56" w:rsidP="00B86742">
            <w:pPr>
              <w:pStyle w:val="ListParagraph"/>
              <w:numPr>
                <w:ilvl w:val="1"/>
                <w:numId w:val="6"/>
              </w:numPr>
              <w:spacing w:after="0"/>
              <w:ind w:right="-46"/>
              <w:rPr>
                <w:sz w:val="24"/>
                <w:szCs w:val="24"/>
              </w:rPr>
            </w:pPr>
            <w:r>
              <w:rPr>
                <w:b/>
                <w:bCs/>
                <w:sz w:val="24"/>
                <w:szCs w:val="24"/>
              </w:rPr>
              <w:t xml:space="preserve">BDM’s </w:t>
            </w:r>
            <w:r w:rsidRPr="00B86742">
              <w:rPr>
                <w:sz w:val="24"/>
                <w:szCs w:val="24"/>
              </w:rPr>
              <w:t xml:space="preserve">draft may need further revision to reflect some functions currently done by treasurer and secretary and to reflect their strategic role. </w:t>
            </w:r>
          </w:p>
          <w:p w14:paraId="718596F3" w14:textId="01FEB304" w:rsidR="00B86742" w:rsidRPr="00B86742" w:rsidRDefault="001E6A56" w:rsidP="00B86742">
            <w:pPr>
              <w:spacing w:after="0"/>
              <w:ind w:left="360" w:right="-46"/>
              <w:rPr>
                <w:sz w:val="24"/>
                <w:szCs w:val="24"/>
              </w:rPr>
            </w:pPr>
            <w:r w:rsidRPr="00B86742">
              <w:rPr>
                <w:sz w:val="24"/>
                <w:szCs w:val="24"/>
              </w:rPr>
              <w:t xml:space="preserve">Agreed that Board members should review the JD </w:t>
            </w:r>
            <w:r w:rsidR="006F3061">
              <w:rPr>
                <w:sz w:val="24"/>
                <w:szCs w:val="24"/>
              </w:rPr>
              <w:t xml:space="preserve">for BDM </w:t>
            </w:r>
            <w:r w:rsidRPr="003F1301">
              <w:rPr>
                <w:i/>
                <w:iCs/>
                <w:sz w:val="24"/>
                <w:szCs w:val="24"/>
              </w:rPr>
              <w:t>(attached with these minutes)</w:t>
            </w:r>
            <w:r w:rsidRPr="00B86742">
              <w:rPr>
                <w:sz w:val="24"/>
                <w:szCs w:val="24"/>
              </w:rPr>
              <w:t xml:space="preserve"> and pass any suggested amendments to Pete </w:t>
            </w:r>
            <w:r w:rsidRPr="00486395">
              <w:rPr>
                <w:b/>
                <w:bCs/>
                <w:sz w:val="24"/>
                <w:szCs w:val="24"/>
              </w:rPr>
              <w:t xml:space="preserve">before </w:t>
            </w:r>
            <w:r w:rsidR="00B86742" w:rsidRPr="00486395">
              <w:rPr>
                <w:b/>
                <w:bCs/>
                <w:sz w:val="24"/>
                <w:szCs w:val="24"/>
              </w:rPr>
              <w:t>June 25th</w:t>
            </w:r>
            <w:r w:rsidR="00B86742" w:rsidRPr="00B86742">
              <w:rPr>
                <w:sz w:val="24"/>
                <w:szCs w:val="24"/>
              </w:rPr>
              <w:t xml:space="preserve"> to allow him to make final amendments.</w:t>
            </w:r>
          </w:p>
          <w:p w14:paraId="77152D3C" w14:textId="7AC9ACB2" w:rsidR="00705AB3" w:rsidRDefault="003F1301" w:rsidP="00B86742">
            <w:pPr>
              <w:pStyle w:val="ListParagraph"/>
              <w:numPr>
                <w:ilvl w:val="0"/>
                <w:numId w:val="6"/>
              </w:numPr>
              <w:spacing w:after="0"/>
              <w:ind w:right="-46"/>
              <w:rPr>
                <w:b/>
                <w:bCs/>
                <w:sz w:val="24"/>
                <w:szCs w:val="24"/>
              </w:rPr>
            </w:pPr>
            <w:r>
              <w:rPr>
                <w:b/>
                <w:bCs/>
                <w:sz w:val="24"/>
                <w:szCs w:val="24"/>
              </w:rPr>
              <w:t>Chair</w:t>
            </w:r>
          </w:p>
          <w:p w14:paraId="7957624A" w14:textId="5B6DA528" w:rsidR="003F1301" w:rsidRDefault="003F1301" w:rsidP="003F1301">
            <w:pPr>
              <w:spacing w:after="0"/>
              <w:ind w:left="360" w:right="-46"/>
              <w:rPr>
                <w:sz w:val="24"/>
                <w:szCs w:val="24"/>
              </w:rPr>
            </w:pPr>
            <w:r w:rsidRPr="003F1301">
              <w:rPr>
                <w:sz w:val="24"/>
                <w:szCs w:val="24"/>
              </w:rPr>
              <w:t>Draft JD accept</w:t>
            </w:r>
            <w:r>
              <w:rPr>
                <w:sz w:val="24"/>
                <w:szCs w:val="24"/>
              </w:rPr>
              <w:t xml:space="preserve">able </w:t>
            </w:r>
            <w:r w:rsidRPr="003F1301">
              <w:rPr>
                <w:i/>
                <w:iCs/>
                <w:sz w:val="24"/>
                <w:szCs w:val="24"/>
              </w:rPr>
              <w:t>(attached with these minutes)</w:t>
            </w:r>
            <w:r>
              <w:rPr>
                <w:sz w:val="24"/>
                <w:szCs w:val="24"/>
              </w:rPr>
              <w:t xml:space="preserve"> but suggestions for improvements can be made by Board members to Pete </w:t>
            </w:r>
            <w:r w:rsidR="00486395" w:rsidRPr="00486395">
              <w:rPr>
                <w:b/>
                <w:bCs/>
                <w:sz w:val="24"/>
                <w:szCs w:val="24"/>
              </w:rPr>
              <w:t>before June 25th</w:t>
            </w:r>
            <w:r w:rsidRPr="003F1301">
              <w:rPr>
                <w:sz w:val="24"/>
                <w:szCs w:val="24"/>
              </w:rPr>
              <w:t>. Agreed to try and recruit in parallel with the BDM</w:t>
            </w:r>
            <w:r>
              <w:rPr>
                <w:sz w:val="24"/>
                <w:szCs w:val="24"/>
              </w:rPr>
              <w:t>.</w:t>
            </w:r>
          </w:p>
          <w:p w14:paraId="18F6001A" w14:textId="6FB6D8FB" w:rsidR="003F1301" w:rsidRPr="003F1301" w:rsidRDefault="003F1301" w:rsidP="003F1301">
            <w:pPr>
              <w:pStyle w:val="ListParagraph"/>
              <w:numPr>
                <w:ilvl w:val="0"/>
                <w:numId w:val="6"/>
              </w:numPr>
              <w:spacing w:after="0"/>
              <w:ind w:right="-46"/>
              <w:rPr>
                <w:b/>
                <w:bCs/>
                <w:sz w:val="24"/>
                <w:szCs w:val="24"/>
              </w:rPr>
            </w:pPr>
            <w:r w:rsidRPr="003F1301">
              <w:rPr>
                <w:b/>
                <w:bCs/>
                <w:sz w:val="24"/>
                <w:szCs w:val="24"/>
              </w:rPr>
              <w:t>Recruitment</w:t>
            </w:r>
          </w:p>
          <w:p w14:paraId="5A8117F9" w14:textId="03B5CCF4" w:rsidR="003F1301" w:rsidRPr="003F1301" w:rsidRDefault="003F1301" w:rsidP="003F1301">
            <w:pPr>
              <w:spacing w:after="0"/>
              <w:ind w:left="360" w:right="-46"/>
              <w:rPr>
                <w:sz w:val="24"/>
                <w:szCs w:val="24"/>
              </w:rPr>
            </w:pPr>
            <w:r w:rsidRPr="003F1301">
              <w:rPr>
                <w:sz w:val="24"/>
                <w:szCs w:val="24"/>
              </w:rPr>
              <w:t xml:space="preserve">Pete and Jillian to finalise JDs, advert and recruitment package in early July. Adverts for both Chair and BDM to go out </w:t>
            </w:r>
            <w:proofErr w:type="spellStart"/>
            <w:r w:rsidRPr="003F1301">
              <w:rPr>
                <w:sz w:val="24"/>
                <w:szCs w:val="24"/>
              </w:rPr>
              <w:t>mid July</w:t>
            </w:r>
            <w:proofErr w:type="spellEnd"/>
            <w:r w:rsidRPr="003F1301">
              <w:rPr>
                <w:sz w:val="24"/>
                <w:szCs w:val="24"/>
              </w:rPr>
              <w:t xml:space="preserve"> to places suggested by Sue Herrick and other community projects we have contact with. Aiming for short listing late August and interviews early September. </w:t>
            </w:r>
          </w:p>
          <w:p w14:paraId="1F65A7B9" w14:textId="6F8BDC64" w:rsidR="003F1301" w:rsidRPr="003F1301" w:rsidRDefault="003F1301" w:rsidP="003F1301">
            <w:pPr>
              <w:spacing w:after="0"/>
              <w:ind w:left="360" w:right="-46"/>
              <w:rPr>
                <w:sz w:val="24"/>
                <w:szCs w:val="24"/>
              </w:rPr>
            </w:pPr>
            <w:r w:rsidRPr="003F1301">
              <w:rPr>
                <w:sz w:val="24"/>
                <w:szCs w:val="24"/>
              </w:rPr>
              <w:t xml:space="preserve">Jillian to consider an outside person to be involved in interviewing. </w:t>
            </w:r>
          </w:p>
          <w:p w14:paraId="18B39C18" w14:textId="77777777" w:rsidR="00486395" w:rsidRDefault="00486395" w:rsidP="00262257">
            <w:pPr>
              <w:spacing w:after="0"/>
              <w:ind w:right="37"/>
              <w:rPr>
                <w:b/>
                <w:bCs/>
                <w:sz w:val="24"/>
                <w:szCs w:val="24"/>
              </w:rPr>
            </w:pPr>
          </w:p>
          <w:p w14:paraId="4E4079BA" w14:textId="1865E94B" w:rsidR="00262257" w:rsidRDefault="00262257" w:rsidP="00262257">
            <w:pPr>
              <w:spacing w:after="0"/>
              <w:ind w:right="37"/>
              <w:rPr>
                <w:b/>
                <w:bCs/>
                <w:sz w:val="24"/>
                <w:szCs w:val="24"/>
              </w:rPr>
            </w:pPr>
            <w:r w:rsidRPr="00F858DF">
              <w:rPr>
                <w:b/>
                <w:bCs/>
                <w:sz w:val="24"/>
                <w:szCs w:val="24"/>
              </w:rPr>
              <w:t>Next meeting</w:t>
            </w:r>
          </w:p>
          <w:p w14:paraId="1A8AAC04" w14:textId="012328F3" w:rsidR="00262257" w:rsidRPr="00E82388" w:rsidRDefault="00262257" w:rsidP="00262257">
            <w:pPr>
              <w:pStyle w:val="ListParagraph"/>
              <w:numPr>
                <w:ilvl w:val="0"/>
                <w:numId w:val="1"/>
              </w:numPr>
              <w:spacing w:after="0" w:line="240" w:lineRule="auto"/>
            </w:pPr>
            <w:r>
              <w:rPr>
                <w:b/>
                <w:bCs/>
                <w:sz w:val="24"/>
                <w:szCs w:val="24"/>
              </w:rPr>
              <w:t xml:space="preserve">Board Meeting </w:t>
            </w:r>
            <w:r w:rsidR="00486395">
              <w:rPr>
                <w:b/>
                <w:bCs/>
                <w:sz w:val="24"/>
                <w:szCs w:val="24"/>
              </w:rPr>
              <w:t>1</w:t>
            </w:r>
            <w:r w:rsidR="00C41402">
              <w:rPr>
                <w:b/>
                <w:bCs/>
                <w:sz w:val="24"/>
                <w:szCs w:val="24"/>
              </w:rPr>
              <w:t>2</w:t>
            </w:r>
            <w:r w:rsidR="00C41402" w:rsidRPr="00C41402">
              <w:rPr>
                <w:b/>
                <w:bCs/>
                <w:sz w:val="24"/>
                <w:szCs w:val="24"/>
                <w:vertAlign w:val="superscript"/>
              </w:rPr>
              <w:t>th</w:t>
            </w:r>
            <w:r w:rsidR="00C41402">
              <w:rPr>
                <w:b/>
                <w:bCs/>
                <w:sz w:val="24"/>
                <w:szCs w:val="24"/>
                <w:vertAlign w:val="superscript"/>
              </w:rPr>
              <w:t xml:space="preserve"> </w:t>
            </w:r>
            <w:r w:rsidR="00486395">
              <w:rPr>
                <w:b/>
                <w:bCs/>
                <w:sz w:val="24"/>
                <w:szCs w:val="24"/>
              </w:rPr>
              <w:t>August</w:t>
            </w:r>
            <w:r w:rsidR="00C41402">
              <w:rPr>
                <w:b/>
                <w:bCs/>
                <w:sz w:val="24"/>
                <w:szCs w:val="24"/>
              </w:rPr>
              <w:t xml:space="preserve"> </w:t>
            </w:r>
            <w:r>
              <w:rPr>
                <w:b/>
                <w:bCs/>
                <w:sz w:val="24"/>
                <w:szCs w:val="24"/>
              </w:rPr>
              <w:t>5:30 at the Centre</w:t>
            </w:r>
          </w:p>
        </w:tc>
        <w:tc>
          <w:tcPr>
            <w:tcW w:w="2093" w:type="dxa"/>
            <w:tcBorders>
              <w:top w:val="nil"/>
              <w:left w:val="single" w:sz="4" w:space="0" w:color="auto"/>
              <w:bottom w:val="nil"/>
              <w:right w:val="nil"/>
            </w:tcBorders>
          </w:tcPr>
          <w:p w14:paraId="54F5C7F4" w14:textId="77777777" w:rsidR="00262257" w:rsidRDefault="00262257" w:rsidP="00262257">
            <w:pPr>
              <w:spacing w:after="0"/>
              <w:ind w:right="888"/>
              <w:rPr>
                <w:b/>
                <w:bCs/>
                <w:sz w:val="28"/>
                <w:szCs w:val="28"/>
              </w:rPr>
            </w:pPr>
            <w:r w:rsidRPr="00A23B81">
              <w:rPr>
                <w:b/>
                <w:bCs/>
                <w:sz w:val="28"/>
                <w:szCs w:val="28"/>
              </w:rPr>
              <w:lastRenderedPageBreak/>
              <w:t>Action</w:t>
            </w:r>
            <w:r>
              <w:rPr>
                <w:b/>
                <w:bCs/>
                <w:sz w:val="28"/>
                <w:szCs w:val="28"/>
              </w:rPr>
              <w:t>s</w:t>
            </w:r>
          </w:p>
          <w:p w14:paraId="7DBC3EC7" w14:textId="0EC787BE" w:rsidR="004A54B3" w:rsidRDefault="004A54B3" w:rsidP="00262257">
            <w:pPr>
              <w:spacing w:after="0"/>
              <w:ind w:right="888"/>
              <w:rPr>
                <w:sz w:val="24"/>
                <w:szCs w:val="24"/>
              </w:rPr>
            </w:pPr>
          </w:p>
          <w:p w14:paraId="5854CD95" w14:textId="77777777" w:rsidR="00E5057D" w:rsidRDefault="00E5057D" w:rsidP="00262257">
            <w:pPr>
              <w:spacing w:after="0"/>
              <w:ind w:right="888"/>
              <w:rPr>
                <w:sz w:val="24"/>
                <w:szCs w:val="24"/>
              </w:rPr>
            </w:pPr>
          </w:p>
          <w:p w14:paraId="1A80D3A7" w14:textId="77777777" w:rsidR="00E5057D" w:rsidRDefault="00E5057D" w:rsidP="00262257">
            <w:pPr>
              <w:spacing w:after="0"/>
              <w:ind w:right="888"/>
              <w:rPr>
                <w:sz w:val="24"/>
                <w:szCs w:val="24"/>
              </w:rPr>
            </w:pPr>
          </w:p>
          <w:p w14:paraId="71814468" w14:textId="77777777" w:rsidR="00C437C7" w:rsidRDefault="00C437C7" w:rsidP="00262257">
            <w:pPr>
              <w:spacing w:after="0"/>
              <w:ind w:right="888"/>
              <w:rPr>
                <w:sz w:val="24"/>
                <w:szCs w:val="24"/>
              </w:rPr>
            </w:pPr>
          </w:p>
          <w:p w14:paraId="7C0EDE2C" w14:textId="77777777" w:rsidR="00486395" w:rsidRDefault="00486395" w:rsidP="00262257">
            <w:pPr>
              <w:spacing w:after="0"/>
              <w:ind w:right="888"/>
              <w:rPr>
                <w:sz w:val="24"/>
                <w:szCs w:val="24"/>
              </w:rPr>
            </w:pPr>
          </w:p>
          <w:p w14:paraId="59D69154" w14:textId="77777777" w:rsidR="00486395" w:rsidRDefault="00486395" w:rsidP="00262257">
            <w:pPr>
              <w:spacing w:after="0"/>
              <w:ind w:right="888"/>
              <w:rPr>
                <w:sz w:val="24"/>
                <w:szCs w:val="24"/>
              </w:rPr>
            </w:pPr>
          </w:p>
          <w:p w14:paraId="5DC4837A" w14:textId="77777777" w:rsidR="00486395" w:rsidRDefault="00486395" w:rsidP="00262257">
            <w:pPr>
              <w:spacing w:after="0"/>
              <w:ind w:right="888"/>
              <w:rPr>
                <w:sz w:val="24"/>
                <w:szCs w:val="24"/>
              </w:rPr>
            </w:pPr>
          </w:p>
          <w:p w14:paraId="067B7F8B" w14:textId="77777777" w:rsidR="00486395" w:rsidRDefault="00486395" w:rsidP="00262257">
            <w:pPr>
              <w:spacing w:after="0"/>
              <w:ind w:right="888"/>
              <w:rPr>
                <w:sz w:val="24"/>
                <w:szCs w:val="24"/>
              </w:rPr>
            </w:pPr>
          </w:p>
          <w:p w14:paraId="75210441" w14:textId="77777777" w:rsidR="00486395" w:rsidRDefault="00486395" w:rsidP="00262257">
            <w:pPr>
              <w:spacing w:after="0"/>
              <w:ind w:right="888"/>
              <w:rPr>
                <w:sz w:val="24"/>
                <w:szCs w:val="24"/>
              </w:rPr>
            </w:pPr>
          </w:p>
          <w:p w14:paraId="25E9CA43" w14:textId="77777777" w:rsidR="00486395" w:rsidRDefault="00486395" w:rsidP="00262257">
            <w:pPr>
              <w:spacing w:after="0"/>
              <w:ind w:right="888"/>
              <w:rPr>
                <w:sz w:val="24"/>
                <w:szCs w:val="24"/>
              </w:rPr>
            </w:pPr>
          </w:p>
          <w:p w14:paraId="6B58D69E" w14:textId="77777777" w:rsidR="00486395" w:rsidRDefault="00486395" w:rsidP="00262257">
            <w:pPr>
              <w:spacing w:after="0"/>
              <w:ind w:right="888"/>
              <w:rPr>
                <w:sz w:val="24"/>
                <w:szCs w:val="24"/>
              </w:rPr>
            </w:pPr>
          </w:p>
          <w:p w14:paraId="4004DBEF" w14:textId="77777777" w:rsidR="00486395" w:rsidRDefault="00486395" w:rsidP="00262257">
            <w:pPr>
              <w:spacing w:after="0"/>
              <w:ind w:right="888"/>
              <w:rPr>
                <w:sz w:val="24"/>
                <w:szCs w:val="24"/>
              </w:rPr>
            </w:pPr>
          </w:p>
          <w:p w14:paraId="719DB6CD" w14:textId="77777777" w:rsidR="00486395" w:rsidRDefault="00486395" w:rsidP="00262257">
            <w:pPr>
              <w:spacing w:after="0"/>
              <w:ind w:right="888"/>
              <w:rPr>
                <w:sz w:val="24"/>
                <w:szCs w:val="24"/>
              </w:rPr>
            </w:pPr>
          </w:p>
          <w:p w14:paraId="6314F8D7" w14:textId="104DC430" w:rsidR="00486395" w:rsidRDefault="006F3061" w:rsidP="00262257">
            <w:pPr>
              <w:spacing w:after="0"/>
              <w:ind w:right="888"/>
              <w:rPr>
                <w:sz w:val="24"/>
                <w:szCs w:val="24"/>
              </w:rPr>
            </w:pPr>
            <w:r>
              <w:rPr>
                <w:sz w:val="24"/>
                <w:szCs w:val="24"/>
              </w:rPr>
              <w:t>Jillian</w:t>
            </w:r>
          </w:p>
          <w:p w14:paraId="335A3E97" w14:textId="77777777" w:rsidR="00486395" w:rsidRDefault="00486395" w:rsidP="00262257">
            <w:pPr>
              <w:spacing w:after="0"/>
              <w:ind w:right="888"/>
              <w:rPr>
                <w:sz w:val="24"/>
                <w:szCs w:val="24"/>
              </w:rPr>
            </w:pPr>
            <w:r>
              <w:rPr>
                <w:sz w:val="24"/>
                <w:szCs w:val="24"/>
              </w:rPr>
              <w:t>Pete</w:t>
            </w:r>
          </w:p>
          <w:p w14:paraId="6B43C6D0" w14:textId="77777777" w:rsidR="00486395" w:rsidRDefault="00486395" w:rsidP="00262257">
            <w:pPr>
              <w:spacing w:after="0"/>
              <w:ind w:right="888"/>
              <w:rPr>
                <w:sz w:val="24"/>
                <w:szCs w:val="24"/>
              </w:rPr>
            </w:pPr>
          </w:p>
          <w:p w14:paraId="01C03F9D" w14:textId="77777777" w:rsidR="00486395" w:rsidRDefault="00486395" w:rsidP="00262257">
            <w:pPr>
              <w:spacing w:after="0"/>
              <w:ind w:right="888"/>
              <w:rPr>
                <w:sz w:val="24"/>
                <w:szCs w:val="24"/>
              </w:rPr>
            </w:pPr>
          </w:p>
          <w:p w14:paraId="29738415" w14:textId="77777777" w:rsidR="00486395" w:rsidRDefault="00486395" w:rsidP="00262257">
            <w:pPr>
              <w:spacing w:after="0"/>
              <w:ind w:right="888"/>
              <w:rPr>
                <w:sz w:val="24"/>
                <w:szCs w:val="24"/>
              </w:rPr>
            </w:pPr>
          </w:p>
          <w:p w14:paraId="1D0F3560" w14:textId="77777777" w:rsidR="00486395" w:rsidRDefault="00486395" w:rsidP="00262257">
            <w:pPr>
              <w:spacing w:after="0"/>
              <w:ind w:right="888"/>
              <w:rPr>
                <w:sz w:val="24"/>
                <w:szCs w:val="24"/>
              </w:rPr>
            </w:pPr>
          </w:p>
          <w:p w14:paraId="1215890A" w14:textId="77777777" w:rsidR="00486395" w:rsidRDefault="00486395" w:rsidP="00262257">
            <w:pPr>
              <w:spacing w:after="0"/>
              <w:ind w:right="888"/>
              <w:rPr>
                <w:sz w:val="24"/>
                <w:szCs w:val="24"/>
              </w:rPr>
            </w:pPr>
          </w:p>
          <w:p w14:paraId="5B9C930C" w14:textId="77777777" w:rsidR="00486395" w:rsidRDefault="00486395" w:rsidP="00262257">
            <w:pPr>
              <w:spacing w:after="0"/>
              <w:ind w:right="888"/>
              <w:rPr>
                <w:sz w:val="24"/>
                <w:szCs w:val="24"/>
              </w:rPr>
            </w:pPr>
          </w:p>
          <w:p w14:paraId="225E8536" w14:textId="77777777" w:rsidR="006F3061" w:rsidRDefault="006F3061" w:rsidP="00262257">
            <w:pPr>
              <w:spacing w:after="0"/>
              <w:ind w:right="888"/>
              <w:rPr>
                <w:sz w:val="24"/>
                <w:szCs w:val="24"/>
              </w:rPr>
            </w:pPr>
          </w:p>
          <w:p w14:paraId="67980BA8" w14:textId="77777777" w:rsidR="006F3061" w:rsidRDefault="006F3061" w:rsidP="00262257">
            <w:pPr>
              <w:spacing w:after="0"/>
              <w:ind w:right="888"/>
              <w:rPr>
                <w:sz w:val="24"/>
                <w:szCs w:val="24"/>
              </w:rPr>
            </w:pPr>
          </w:p>
          <w:p w14:paraId="536F41EF" w14:textId="77777777" w:rsidR="00486395" w:rsidRDefault="00486395" w:rsidP="00262257">
            <w:pPr>
              <w:spacing w:after="0"/>
              <w:ind w:right="888"/>
              <w:rPr>
                <w:sz w:val="24"/>
                <w:szCs w:val="24"/>
              </w:rPr>
            </w:pPr>
          </w:p>
          <w:p w14:paraId="5BA5FC90" w14:textId="6336F57A" w:rsidR="00486395" w:rsidRDefault="00486395" w:rsidP="00262257">
            <w:pPr>
              <w:spacing w:after="0"/>
              <w:ind w:right="888"/>
              <w:rPr>
                <w:sz w:val="24"/>
                <w:szCs w:val="24"/>
              </w:rPr>
            </w:pPr>
            <w:r>
              <w:rPr>
                <w:sz w:val="24"/>
                <w:szCs w:val="24"/>
              </w:rPr>
              <w:t>Imran</w:t>
            </w:r>
          </w:p>
          <w:p w14:paraId="58674E36" w14:textId="77777777" w:rsidR="00486395" w:rsidRDefault="00486395" w:rsidP="00262257">
            <w:pPr>
              <w:spacing w:after="0"/>
              <w:ind w:right="888"/>
              <w:rPr>
                <w:sz w:val="24"/>
                <w:szCs w:val="24"/>
              </w:rPr>
            </w:pPr>
          </w:p>
          <w:p w14:paraId="70376262" w14:textId="77777777" w:rsidR="00486395" w:rsidRDefault="00486395" w:rsidP="00262257">
            <w:pPr>
              <w:spacing w:after="0"/>
              <w:ind w:right="888"/>
              <w:rPr>
                <w:sz w:val="24"/>
                <w:szCs w:val="24"/>
              </w:rPr>
            </w:pPr>
          </w:p>
          <w:p w14:paraId="2D914F95" w14:textId="77777777" w:rsidR="00486395" w:rsidRDefault="00486395" w:rsidP="00262257">
            <w:pPr>
              <w:spacing w:after="0"/>
              <w:ind w:right="888"/>
              <w:rPr>
                <w:sz w:val="24"/>
                <w:szCs w:val="24"/>
              </w:rPr>
            </w:pPr>
          </w:p>
          <w:p w14:paraId="2B0F29F0" w14:textId="77777777" w:rsidR="00486395" w:rsidRDefault="00486395" w:rsidP="00262257">
            <w:pPr>
              <w:spacing w:after="0"/>
              <w:ind w:right="888"/>
              <w:rPr>
                <w:sz w:val="24"/>
                <w:szCs w:val="24"/>
              </w:rPr>
            </w:pPr>
          </w:p>
          <w:p w14:paraId="4E2D880E" w14:textId="77777777" w:rsidR="00486395" w:rsidRDefault="00486395" w:rsidP="00262257">
            <w:pPr>
              <w:spacing w:after="0"/>
              <w:ind w:right="888"/>
              <w:rPr>
                <w:sz w:val="24"/>
                <w:szCs w:val="24"/>
              </w:rPr>
            </w:pPr>
          </w:p>
          <w:p w14:paraId="2107ECDF" w14:textId="77777777" w:rsidR="00486395" w:rsidRDefault="00486395" w:rsidP="00262257">
            <w:pPr>
              <w:spacing w:after="0"/>
              <w:ind w:right="888"/>
              <w:rPr>
                <w:sz w:val="24"/>
                <w:szCs w:val="24"/>
              </w:rPr>
            </w:pPr>
          </w:p>
          <w:p w14:paraId="337D5468" w14:textId="77777777" w:rsidR="00486395" w:rsidRDefault="00486395" w:rsidP="00262257">
            <w:pPr>
              <w:spacing w:after="0"/>
              <w:ind w:right="888"/>
              <w:rPr>
                <w:sz w:val="24"/>
                <w:szCs w:val="24"/>
              </w:rPr>
            </w:pPr>
          </w:p>
          <w:p w14:paraId="4AB78AF4" w14:textId="77777777" w:rsidR="00486395" w:rsidRDefault="00486395" w:rsidP="00262257">
            <w:pPr>
              <w:spacing w:after="0"/>
              <w:ind w:right="888"/>
              <w:rPr>
                <w:sz w:val="24"/>
                <w:szCs w:val="24"/>
              </w:rPr>
            </w:pPr>
          </w:p>
          <w:p w14:paraId="74C045DA" w14:textId="77777777" w:rsidR="00486395" w:rsidRDefault="00486395" w:rsidP="00262257">
            <w:pPr>
              <w:spacing w:after="0"/>
              <w:ind w:right="888"/>
              <w:rPr>
                <w:sz w:val="24"/>
                <w:szCs w:val="24"/>
              </w:rPr>
            </w:pPr>
          </w:p>
          <w:p w14:paraId="56F1955C" w14:textId="77777777" w:rsidR="00486395" w:rsidRDefault="00486395" w:rsidP="00262257">
            <w:pPr>
              <w:spacing w:after="0"/>
              <w:ind w:right="888"/>
              <w:rPr>
                <w:sz w:val="24"/>
                <w:szCs w:val="24"/>
              </w:rPr>
            </w:pPr>
          </w:p>
          <w:p w14:paraId="30BC3A7D" w14:textId="77777777" w:rsidR="00486395" w:rsidRDefault="00486395" w:rsidP="00262257">
            <w:pPr>
              <w:spacing w:after="0"/>
              <w:ind w:right="888"/>
              <w:rPr>
                <w:sz w:val="24"/>
                <w:szCs w:val="24"/>
              </w:rPr>
            </w:pPr>
          </w:p>
          <w:p w14:paraId="2480087D" w14:textId="77777777" w:rsidR="00486395" w:rsidRDefault="00486395" w:rsidP="00262257">
            <w:pPr>
              <w:spacing w:after="0"/>
              <w:ind w:right="888"/>
              <w:rPr>
                <w:sz w:val="24"/>
                <w:szCs w:val="24"/>
              </w:rPr>
            </w:pPr>
          </w:p>
          <w:p w14:paraId="46C0AF9C" w14:textId="77777777" w:rsidR="00486395" w:rsidRDefault="00486395" w:rsidP="00262257">
            <w:pPr>
              <w:spacing w:after="0"/>
              <w:ind w:right="888"/>
              <w:rPr>
                <w:sz w:val="24"/>
                <w:szCs w:val="24"/>
              </w:rPr>
            </w:pPr>
          </w:p>
          <w:p w14:paraId="38B23D22" w14:textId="77777777" w:rsidR="00486395" w:rsidRDefault="00486395" w:rsidP="00262257">
            <w:pPr>
              <w:spacing w:after="0"/>
              <w:ind w:right="888"/>
              <w:rPr>
                <w:sz w:val="24"/>
                <w:szCs w:val="24"/>
              </w:rPr>
            </w:pPr>
          </w:p>
          <w:p w14:paraId="352A3EE2" w14:textId="77777777" w:rsidR="00486395" w:rsidRDefault="00486395" w:rsidP="00262257">
            <w:pPr>
              <w:spacing w:after="0"/>
              <w:ind w:right="888"/>
              <w:rPr>
                <w:sz w:val="24"/>
                <w:szCs w:val="24"/>
              </w:rPr>
            </w:pPr>
          </w:p>
          <w:p w14:paraId="19A5FF57" w14:textId="77777777" w:rsidR="00486395" w:rsidRDefault="00486395" w:rsidP="00262257">
            <w:pPr>
              <w:spacing w:after="0"/>
              <w:ind w:right="888"/>
              <w:rPr>
                <w:sz w:val="24"/>
                <w:szCs w:val="24"/>
              </w:rPr>
            </w:pPr>
          </w:p>
          <w:p w14:paraId="3934BD34" w14:textId="77777777" w:rsidR="00486395" w:rsidRDefault="00486395" w:rsidP="00262257">
            <w:pPr>
              <w:spacing w:after="0"/>
              <w:ind w:right="888"/>
              <w:rPr>
                <w:sz w:val="24"/>
                <w:szCs w:val="24"/>
              </w:rPr>
            </w:pPr>
          </w:p>
          <w:p w14:paraId="603C61BB" w14:textId="77777777" w:rsidR="00486395" w:rsidRDefault="00486395" w:rsidP="00262257">
            <w:pPr>
              <w:spacing w:after="0"/>
              <w:ind w:right="888"/>
              <w:rPr>
                <w:sz w:val="24"/>
                <w:szCs w:val="24"/>
              </w:rPr>
            </w:pPr>
          </w:p>
          <w:p w14:paraId="100727CB" w14:textId="77777777" w:rsidR="005F2F6F" w:rsidRDefault="005F2F6F" w:rsidP="00262257">
            <w:pPr>
              <w:spacing w:after="0"/>
              <w:ind w:right="888"/>
              <w:rPr>
                <w:sz w:val="24"/>
                <w:szCs w:val="24"/>
              </w:rPr>
            </w:pPr>
          </w:p>
          <w:p w14:paraId="0FC8DF93" w14:textId="533CFBBA" w:rsidR="00486395" w:rsidRDefault="00486395" w:rsidP="00262257">
            <w:pPr>
              <w:spacing w:after="0"/>
              <w:ind w:right="888"/>
              <w:rPr>
                <w:sz w:val="24"/>
                <w:szCs w:val="24"/>
              </w:rPr>
            </w:pPr>
            <w:r>
              <w:rPr>
                <w:sz w:val="24"/>
                <w:szCs w:val="24"/>
              </w:rPr>
              <w:t>Jillian</w:t>
            </w:r>
          </w:p>
          <w:p w14:paraId="759517C5" w14:textId="586A459D" w:rsidR="00486395" w:rsidRDefault="00486395" w:rsidP="00262257">
            <w:pPr>
              <w:spacing w:after="0"/>
              <w:ind w:right="888"/>
              <w:rPr>
                <w:sz w:val="24"/>
                <w:szCs w:val="24"/>
              </w:rPr>
            </w:pPr>
            <w:r>
              <w:rPr>
                <w:sz w:val="24"/>
                <w:szCs w:val="24"/>
              </w:rPr>
              <w:t>Pete</w:t>
            </w:r>
          </w:p>
          <w:p w14:paraId="3ABB5C64" w14:textId="77777777" w:rsidR="00486395" w:rsidRDefault="00486395" w:rsidP="00262257">
            <w:pPr>
              <w:spacing w:after="0"/>
              <w:ind w:right="888"/>
              <w:rPr>
                <w:sz w:val="24"/>
                <w:szCs w:val="24"/>
              </w:rPr>
            </w:pPr>
          </w:p>
          <w:p w14:paraId="280CD38A" w14:textId="77777777" w:rsidR="00486395" w:rsidRDefault="00486395" w:rsidP="00262257">
            <w:pPr>
              <w:spacing w:after="0"/>
              <w:ind w:right="888"/>
              <w:rPr>
                <w:sz w:val="24"/>
                <w:szCs w:val="24"/>
              </w:rPr>
            </w:pPr>
          </w:p>
          <w:p w14:paraId="442F3B90" w14:textId="77777777" w:rsidR="00486395" w:rsidRDefault="00486395" w:rsidP="00262257">
            <w:pPr>
              <w:spacing w:after="0"/>
              <w:ind w:right="888"/>
              <w:rPr>
                <w:sz w:val="24"/>
                <w:szCs w:val="24"/>
              </w:rPr>
            </w:pPr>
          </w:p>
          <w:p w14:paraId="01F9D6E9" w14:textId="77777777" w:rsidR="00486395" w:rsidRDefault="00486395" w:rsidP="00262257">
            <w:pPr>
              <w:spacing w:after="0"/>
              <w:ind w:right="888"/>
              <w:rPr>
                <w:sz w:val="24"/>
                <w:szCs w:val="24"/>
              </w:rPr>
            </w:pPr>
          </w:p>
          <w:p w14:paraId="35BCB12A" w14:textId="77777777" w:rsidR="00486395" w:rsidRDefault="00486395" w:rsidP="00262257">
            <w:pPr>
              <w:spacing w:after="0"/>
              <w:ind w:right="888"/>
              <w:rPr>
                <w:sz w:val="24"/>
                <w:szCs w:val="24"/>
              </w:rPr>
            </w:pPr>
          </w:p>
          <w:p w14:paraId="53EA4233" w14:textId="77777777" w:rsidR="00486395" w:rsidRDefault="00486395" w:rsidP="00262257">
            <w:pPr>
              <w:spacing w:after="0"/>
              <w:ind w:right="888"/>
              <w:rPr>
                <w:sz w:val="24"/>
                <w:szCs w:val="24"/>
              </w:rPr>
            </w:pPr>
          </w:p>
          <w:p w14:paraId="0E7B703F" w14:textId="77777777" w:rsidR="00486395" w:rsidRDefault="00486395" w:rsidP="00262257">
            <w:pPr>
              <w:spacing w:after="0"/>
              <w:ind w:right="888"/>
              <w:rPr>
                <w:sz w:val="24"/>
                <w:szCs w:val="24"/>
              </w:rPr>
            </w:pPr>
          </w:p>
          <w:p w14:paraId="4FB93BAF" w14:textId="77777777" w:rsidR="00486395" w:rsidRDefault="00486395" w:rsidP="00262257">
            <w:pPr>
              <w:spacing w:after="0"/>
              <w:ind w:right="888"/>
              <w:rPr>
                <w:sz w:val="24"/>
                <w:szCs w:val="24"/>
              </w:rPr>
            </w:pPr>
          </w:p>
          <w:p w14:paraId="24CB3AE9" w14:textId="77777777" w:rsidR="00486395" w:rsidRDefault="00486395" w:rsidP="00262257">
            <w:pPr>
              <w:spacing w:after="0"/>
              <w:ind w:right="888"/>
              <w:rPr>
                <w:sz w:val="24"/>
                <w:szCs w:val="24"/>
              </w:rPr>
            </w:pPr>
          </w:p>
          <w:p w14:paraId="45DA45E2" w14:textId="77777777" w:rsidR="00486395" w:rsidRDefault="00486395" w:rsidP="00262257">
            <w:pPr>
              <w:spacing w:after="0"/>
              <w:ind w:right="888"/>
              <w:rPr>
                <w:sz w:val="24"/>
                <w:szCs w:val="24"/>
              </w:rPr>
            </w:pPr>
          </w:p>
          <w:p w14:paraId="62627A32" w14:textId="77777777" w:rsidR="00486395" w:rsidRDefault="00486395" w:rsidP="00262257">
            <w:pPr>
              <w:spacing w:after="0"/>
              <w:ind w:right="888"/>
              <w:rPr>
                <w:sz w:val="24"/>
                <w:szCs w:val="24"/>
              </w:rPr>
            </w:pPr>
          </w:p>
          <w:p w14:paraId="63EA743B" w14:textId="77777777" w:rsidR="00486395" w:rsidRDefault="00486395" w:rsidP="00262257">
            <w:pPr>
              <w:spacing w:after="0"/>
              <w:ind w:right="888"/>
              <w:rPr>
                <w:sz w:val="24"/>
                <w:szCs w:val="24"/>
              </w:rPr>
            </w:pPr>
          </w:p>
          <w:p w14:paraId="4211636E" w14:textId="77777777" w:rsidR="00486395" w:rsidRDefault="00486395" w:rsidP="00262257">
            <w:pPr>
              <w:spacing w:after="0"/>
              <w:ind w:right="888"/>
              <w:rPr>
                <w:sz w:val="24"/>
                <w:szCs w:val="24"/>
              </w:rPr>
            </w:pPr>
          </w:p>
          <w:p w14:paraId="72883BA4" w14:textId="3479DC9E" w:rsidR="00486395" w:rsidRDefault="00486395" w:rsidP="00262257">
            <w:pPr>
              <w:spacing w:after="0"/>
              <w:ind w:right="888"/>
              <w:rPr>
                <w:sz w:val="24"/>
                <w:szCs w:val="24"/>
              </w:rPr>
            </w:pPr>
            <w:r>
              <w:rPr>
                <w:sz w:val="24"/>
                <w:szCs w:val="24"/>
              </w:rPr>
              <w:t>All</w:t>
            </w:r>
          </w:p>
          <w:p w14:paraId="619AC657" w14:textId="77777777" w:rsidR="00486395" w:rsidRDefault="00486395" w:rsidP="00262257">
            <w:pPr>
              <w:spacing w:after="0"/>
              <w:ind w:right="888"/>
              <w:rPr>
                <w:sz w:val="24"/>
                <w:szCs w:val="24"/>
              </w:rPr>
            </w:pPr>
          </w:p>
          <w:p w14:paraId="6FFB6544" w14:textId="5D7F6BA4" w:rsidR="00486395" w:rsidRDefault="00486395" w:rsidP="00262257">
            <w:pPr>
              <w:spacing w:after="0"/>
              <w:ind w:right="888"/>
              <w:rPr>
                <w:sz w:val="24"/>
                <w:szCs w:val="24"/>
              </w:rPr>
            </w:pPr>
          </w:p>
          <w:p w14:paraId="55BF789C" w14:textId="11D21CEF" w:rsidR="00486395" w:rsidRDefault="00486395" w:rsidP="00262257">
            <w:pPr>
              <w:spacing w:after="0"/>
              <w:ind w:right="888"/>
              <w:rPr>
                <w:sz w:val="24"/>
                <w:szCs w:val="24"/>
              </w:rPr>
            </w:pPr>
            <w:r>
              <w:rPr>
                <w:sz w:val="24"/>
                <w:szCs w:val="24"/>
              </w:rPr>
              <w:t>All</w:t>
            </w:r>
          </w:p>
          <w:p w14:paraId="31671AF6" w14:textId="77777777" w:rsidR="00486395" w:rsidRDefault="00486395" w:rsidP="00262257">
            <w:pPr>
              <w:spacing w:after="0"/>
              <w:ind w:right="888"/>
              <w:rPr>
                <w:sz w:val="24"/>
                <w:szCs w:val="24"/>
              </w:rPr>
            </w:pPr>
          </w:p>
          <w:p w14:paraId="2C343F43" w14:textId="77777777" w:rsidR="00486395" w:rsidRDefault="00486395" w:rsidP="00262257">
            <w:pPr>
              <w:spacing w:after="0"/>
              <w:ind w:right="888"/>
              <w:rPr>
                <w:sz w:val="24"/>
                <w:szCs w:val="24"/>
              </w:rPr>
            </w:pPr>
          </w:p>
          <w:p w14:paraId="1F916F39" w14:textId="4E62E74F" w:rsidR="00486395" w:rsidRDefault="00486395" w:rsidP="00262257">
            <w:pPr>
              <w:spacing w:after="0"/>
              <w:ind w:right="888"/>
              <w:rPr>
                <w:sz w:val="24"/>
                <w:szCs w:val="24"/>
              </w:rPr>
            </w:pPr>
            <w:r>
              <w:rPr>
                <w:sz w:val="24"/>
                <w:szCs w:val="24"/>
              </w:rPr>
              <w:t>Pete, Jillian</w:t>
            </w:r>
          </w:p>
          <w:p w14:paraId="05D93567" w14:textId="77777777" w:rsidR="00486395" w:rsidRDefault="00486395" w:rsidP="00262257">
            <w:pPr>
              <w:spacing w:after="0"/>
              <w:ind w:right="888"/>
              <w:rPr>
                <w:sz w:val="24"/>
                <w:szCs w:val="24"/>
              </w:rPr>
            </w:pPr>
          </w:p>
          <w:p w14:paraId="22CE1AF5" w14:textId="77777777" w:rsidR="00486395" w:rsidRDefault="00486395" w:rsidP="00262257">
            <w:pPr>
              <w:spacing w:after="0"/>
              <w:ind w:right="888"/>
              <w:rPr>
                <w:sz w:val="24"/>
                <w:szCs w:val="24"/>
              </w:rPr>
            </w:pPr>
          </w:p>
          <w:p w14:paraId="36A4D768" w14:textId="77777777" w:rsidR="00486395" w:rsidRDefault="00486395" w:rsidP="00262257">
            <w:pPr>
              <w:spacing w:after="0"/>
              <w:ind w:right="888"/>
              <w:rPr>
                <w:sz w:val="24"/>
                <w:szCs w:val="24"/>
              </w:rPr>
            </w:pPr>
          </w:p>
          <w:p w14:paraId="2DB962DA" w14:textId="28FF827A" w:rsidR="00486395" w:rsidRDefault="00486395" w:rsidP="00262257">
            <w:pPr>
              <w:spacing w:after="0"/>
              <w:ind w:right="888"/>
              <w:rPr>
                <w:sz w:val="24"/>
                <w:szCs w:val="24"/>
              </w:rPr>
            </w:pPr>
            <w:r>
              <w:rPr>
                <w:sz w:val="24"/>
                <w:szCs w:val="24"/>
              </w:rPr>
              <w:t>Jillian</w:t>
            </w:r>
          </w:p>
          <w:p w14:paraId="14EB69AD" w14:textId="77777777" w:rsidR="00486395" w:rsidRDefault="00486395" w:rsidP="00262257">
            <w:pPr>
              <w:spacing w:after="0"/>
              <w:ind w:right="888"/>
              <w:rPr>
                <w:sz w:val="24"/>
                <w:szCs w:val="24"/>
              </w:rPr>
            </w:pPr>
          </w:p>
          <w:p w14:paraId="463B7BCE" w14:textId="77777777" w:rsidR="00486395" w:rsidRDefault="00486395" w:rsidP="00262257">
            <w:pPr>
              <w:spacing w:after="0"/>
              <w:ind w:right="888"/>
              <w:rPr>
                <w:sz w:val="24"/>
                <w:szCs w:val="24"/>
              </w:rPr>
            </w:pPr>
          </w:p>
          <w:p w14:paraId="7A00713D" w14:textId="264320C9" w:rsidR="00486395" w:rsidRPr="00AE1E08" w:rsidRDefault="00486395" w:rsidP="00486395">
            <w:pPr>
              <w:spacing w:after="0"/>
              <w:ind w:right="888"/>
              <w:rPr>
                <w:sz w:val="24"/>
                <w:szCs w:val="24"/>
              </w:rPr>
            </w:pPr>
            <w:r>
              <w:rPr>
                <w:sz w:val="24"/>
                <w:szCs w:val="24"/>
              </w:rPr>
              <w:t>All</w:t>
            </w:r>
          </w:p>
        </w:tc>
      </w:tr>
    </w:tbl>
    <w:p w14:paraId="117A1659" w14:textId="77777777" w:rsidR="0062269A" w:rsidRDefault="0062269A" w:rsidP="004A54B3"/>
    <w:sectPr w:rsidR="0062269A" w:rsidSect="002622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112C"/>
    <w:multiLevelType w:val="hybridMultilevel"/>
    <w:tmpl w:val="F1FA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5A7458"/>
    <w:multiLevelType w:val="hybridMultilevel"/>
    <w:tmpl w:val="A1B08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C32C3C"/>
    <w:multiLevelType w:val="hybridMultilevel"/>
    <w:tmpl w:val="4724A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9C7B47"/>
    <w:multiLevelType w:val="hybridMultilevel"/>
    <w:tmpl w:val="65FA8D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7F1433"/>
    <w:multiLevelType w:val="hybridMultilevel"/>
    <w:tmpl w:val="1E702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230026"/>
    <w:multiLevelType w:val="hybridMultilevel"/>
    <w:tmpl w:val="5022A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6091497">
    <w:abstractNumId w:val="1"/>
  </w:num>
  <w:num w:numId="2" w16cid:durableId="1316643241">
    <w:abstractNumId w:val="2"/>
  </w:num>
  <w:num w:numId="3" w16cid:durableId="107312488">
    <w:abstractNumId w:val="4"/>
  </w:num>
  <w:num w:numId="4" w16cid:durableId="733045502">
    <w:abstractNumId w:val="0"/>
  </w:num>
  <w:num w:numId="5" w16cid:durableId="1195197050">
    <w:abstractNumId w:val="5"/>
  </w:num>
  <w:num w:numId="6" w16cid:durableId="1622567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57"/>
    <w:rsid w:val="0003255C"/>
    <w:rsid w:val="000421B7"/>
    <w:rsid w:val="000950A9"/>
    <w:rsid w:val="000F254E"/>
    <w:rsid w:val="0019169B"/>
    <w:rsid w:val="001E6A56"/>
    <w:rsid w:val="00204E46"/>
    <w:rsid w:val="00217926"/>
    <w:rsid w:val="002558AB"/>
    <w:rsid w:val="00262257"/>
    <w:rsid w:val="00267728"/>
    <w:rsid w:val="002B7EC6"/>
    <w:rsid w:val="00326E1C"/>
    <w:rsid w:val="00334349"/>
    <w:rsid w:val="00345C9B"/>
    <w:rsid w:val="003635D0"/>
    <w:rsid w:val="00367C89"/>
    <w:rsid w:val="003A3180"/>
    <w:rsid w:val="003F1301"/>
    <w:rsid w:val="0040626F"/>
    <w:rsid w:val="00426964"/>
    <w:rsid w:val="00486395"/>
    <w:rsid w:val="004A2D52"/>
    <w:rsid w:val="004A4F41"/>
    <w:rsid w:val="004A54B3"/>
    <w:rsid w:val="004D38F5"/>
    <w:rsid w:val="004D5F9E"/>
    <w:rsid w:val="004E5004"/>
    <w:rsid w:val="00531C91"/>
    <w:rsid w:val="00567858"/>
    <w:rsid w:val="005C5902"/>
    <w:rsid w:val="005F2F6F"/>
    <w:rsid w:val="005F4DF3"/>
    <w:rsid w:val="00613D9C"/>
    <w:rsid w:val="0062269A"/>
    <w:rsid w:val="00625BBE"/>
    <w:rsid w:val="006445A4"/>
    <w:rsid w:val="00672B24"/>
    <w:rsid w:val="006745EA"/>
    <w:rsid w:val="00695E42"/>
    <w:rsid w:val="006C5AD2"/>
    <w:rsid w:val="006F3061"/>
    <w:rsid w:val="00705AB3"/>
    <w:rsid w:val="0073554F"/>
    <w:rsid w:val="00753181"/>
    <w:rsid w:val="00757211"/>
    <w:rsid w:val="007F7151"/>
    <w:rsid w:val="008439EF"/>
    <w:rsid w:val="008E022D"/>
    <w:rsid w:val="00931113"/>
    <w:rsid w:val="00970B79"/>
    <w:rsid w:val="00986C9E"/>
    <w:rsid w:val="00986D3B"/>
    <w:rsid w:val="00A03449"/>
    <w:rsid w:val="00A135FB"/>
    <w:rsid w:val="00A17E82"/>
    <w:rsid w:val="00AD5E07"/>
    <w:rsid w:val="00AF01D5"/>
    <w:rsid w:val="00B35AA5"/>
    <w:rsid w:val="00B86742"/>
    <w:rsid w:val="00BC51AC"/>
    <w:rsid w:val="00BD3697"/>
    <w:rsid w:val="00BF534B"/>
    <w:rsid w:val="00C41402"/>
    <w:rsid w:val="00C437C7"/>
    <w:rsid w:val="00CE1054"/>
    <w:rsid w:val="00D14431"/>
    <w:rsid w:val="00D924EE"/>
    <w:rsid w:val="00DF587B"/>
    <w:rsid w:val="00E5057D"/>
    <w:rsid w:val="00E752EE"/>
    <w:rsid w:val="00E80A8C"/>
    <w:rsid w:val="00E9645F"/>
    <w:rsid w:val="00EB4D14"/>
    <w:rsid w:val="00FA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8726"/>
  <w15:chartTrackingRefBased/>
  <w15:docId w15:val="{2C53F14C-3267-447B-B8AF-AB821483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57"/>
    <w:pPr>
      <w:spacing w:after="200" w:line="276" w:lineRule="auto"/>
    </w:pPr>
    <w:rPr>
      <w:kern w:val="0"/>
      <w14:ligatures w14:val="none"/>
    </w:rPr>
  </w:style>
  <w:style w:type="paragraph" w:styleId="Heading1">
    <w:name w:val="heading 1"/>
    <w:basedOn w:val="Normal"/>
    <w:next w:val="Normal"/>
    <w:link w:val="Heading1Char"/>
    <w:uiPriority w:val="9"/>
    <w:qFormat/>
    <w:rsid w:val="00262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257"/>
    <w:rPr>
      <w:rFonts w:eastAsiaTheme="majorEastAsia" w:cstheme="majorBidi"/>
      <w:color w:val="272727" w:themeColor="text1" w:themeTint="D8"/>
    </w:rPr>
  </w:style>
  <w:style w:type="paragraph" w:styleId="Title">
    <w:name w:val="Title"/>
    <w:basedOn w:val="Normal"/>
    <w:next w:val="Normal"/>
    <w:link w:val="TitleChar"/>
    <w:uiPriority w:val="10"/>
    <w:qFormat/>
    <w:rsid w:val="00262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257"/>
    <w:pPr>
      <w:spacing w:before="160"/>
      <w:jc w:val="center"/>
    </w:pPr>
    <w:rPr>
      <w:i/>
      <w:iCs/>
      <w:color w:val="404040" w:themeColor="text1" w:themeTint="BF"/>
    </w:rPr>
  </w:style>
  <w:style w:type="character" w:customStyle="1" w:styleId="QuoteChar">
    <w:name w:val="Quote Char"/>
    <w:basedOn w:val="DefaultParagraphFont"/>
    <w:link w:val="Quote"/>
    <w:uiPriority w:val="29"/>
    <w:rsid w:val="00262257"/>
    <w:rPr>
      <w:i/>
      <w:iCs/>
      <w:color w:val="404040" w:themeColor="text1" w:themeTint="BF"/>
    </w:rPr>
  </w:style>
  <w:style w:type="paragraph" w:styleId="ListParagraph">
    <w:name w:val="List Paragraph"/>
    <w:basedOn w:val="Normal"/>
    <w:uiPriority w:val="34"/>
    <w:qFormat/>
    <w:rsid w:val="00262257"/>
    <w:pPr>
      <w:ind w:left="720"/>
      <w:contextualSpacing/>
    </w:pPr>
  </w:style>
  <w:style w:type="character" w:styleId="IntenseEmphasis">
    <w:name w:val="Intense Emphasis"/>
    <w:basedOn w:val="DefaultParagraphFont"/>
    <w:uiPriority w:val="21"/>
    <w:qFormat/>
    <w:rsid w:val="00262257"/>
    <w:rPr>
      <w:i/>
      <w:iCs/>
      <w:color w:val="0F4761" w:themeColor="accent1" w:themeShade="BF"/>
    </w:rPr>
  </w:style>
  <w:style w:type="paragraph" w:styleId="IntenseQuote">
    <w:name w:val="Intense Quote"/>
    <w:basedOn w:val="Normal"/>
    <w:next w:val="Normal"/>
    <w:link w:val="IntenseQuoteChar"/>
    <w:uiPriority w:val="30"/>
    <w:qFormat/>
    <w:rsid w:val="00262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257"/>
    <w:rPr>
      <w:i/>
      <w:iCs/>
      <w:color w:val="0F4761" w:themeColor="accent1" w:themeShade="BF"/>
    </w:rPr>
  </w:style>
  <w:style w:type="character" w:styleId="IntenseReference">
    <w:name w:val="Intense Reference"/>
    <w:basedOn w:val="DefaultParagraphFont"/>
    <w:uiPriority w:val="32"/>
    <w:qFormat/>
    <w:rsid w:val="00262257"/>
    <w:rPr>
      <w:b/>
      <w:bCs/>
      <w:smallCaps/>
      <w:color w:val="0F4761" w:themeColor="accent1" w:themeShade="BF"/>
      <w:spacing w:val="5"/>
    </w:rPr>
  </w:style>
  <w:style w:type="table" w:styleId="TableGrid">
    <w:name w:val="Table Grid"/>
    <w:basedOn w:val="TableNormal"/>
    <w:uiPriority w:val="59"/>
    <w:rsid w:val="002622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534B"/>
    <w:pPr>
      <w:spacing w:after="0" w:line="240" w:lineRule="auto"/>
    </w:pPr>
    <w:rPr>
      <w:kern w:val="0"/>
      <w14:ligatures w14:val="none"/>
    </w:rPr>
  </w:style>
  <w:style w:type="character" w:styleId="CommentReference">
    <w:name w:val="annotation reference"/>
    <w:basedOn w:val="DefaultParagraphFont"/>
    <w:uiPriority w:val="99"/>
    <w:semiHidden/>
    <w:unhideWhenUsed/>
    <w:rsid w:val="00672B24"/>
    <w:rPr>
      <w:sz w:val="16"/>
      <w:szCs w:val="16"/>
    </w:rPr>
  </w:style>
  <w:style w:type="paragraph" w:styleId="CommentText">
    <w:name w:val="annotation text"/>
    <w:basedOn w:val="Normal"/>
    <w:link w:val="CommentTextChar"/>
    <w:uiPriority w:val="99"/>
    <w:unhideWhenUsed/>
    <w:rsid w:val="00672B24"/>
    <w:pPr>
      <w:spacing w:line="240" w:lineRule="auto"/>
    </w:pPr>
    <w:rPr>
      <w:sz w:val="20"/>
      <w:szCs w:val="20"/>
    </w:rPr>
  </w:style>
  <w:style w:type="character" w:customStyle="1" w:styleId="CommentTextChar">
    <w:name w:val="Comment Text Char"/>
    <w:basedOn w:val="DefaultParagraphFont"/>
    <w:link w:val="CommentText"/>
    <w:uiPriority w:val="99"/>
    <w:rsid w:val="00672B2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72B24"/>
    <w:rPr>
      <w:b/>
      <w:bCs/>
    </w:rPr>
  </w:style>
  <w:style w:type="character" w:customStyle="1" w:styleId="CommentSubjectChar">
    <w:name w:val="Comment Subject Char"/>
    <w:basedOn w:val="CommentTextChar"/>
    <w:link w:val="CommentSubject"/>
    <w:uiPriority w:val="99"/>
    <w:semiHidden/>
    <w:rsid w:val="00672B2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dcterms:created xsi:type="dcterms:W3CDTF">2025-06-12T18:21:00Z</dcterms:created>
  <dcterms:modified xsi:type="dcterms:W3CDTF">2025-06-12T18:21:00Z</dcterms:modified>
</cp:coreProperties>
</file>