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6F6DF" w14:textId="77777777" w:rsidR="00F16F65" w:rsidRPr="00E92FE4" w:rsidRDefault="00E92FE4" w:rsidP="003B2845">
      <w:pPr>
        <w:ind w:right="1088"/>
        <w:rPr>
          <w:b/>
          <w:sz w:val="28"/>
          <w:szCs w:val="28"/>
          <w:u w:val="single"/>
        </w:rPr>
      </w:pPr>
      <w:r w:rsidRPr="00E92FE4">
        <w:rPr>
          <w:b/>
          <w:sz w:val="28"/>
          <w:szCs w:val="28"/>
          <w:u w:val="single"/>
        </w:rPr>
        <w:t>Minutes of Broomhall Centre Board meeting</w:t>
      </w:r>
      <w:bookmarkStart w:id="0" w:name="_GoBack"/>
      <w:bookmarkEnd w:id="0"/>
    </w:p>
    <w:p w14:paraId="48A9A16D" w14:textId="6748C27E" w:rsidR="00E92FE4" w:rsidRPr="0077689A" w:rsidRDefault="00E92FE4" w:rsidP="00075BC9">
      <w:pPr>
        <w:ind w:right="-46"/>
        <w:rPr>
          <w:b/>
          <w:u w:val="single"/>
        </w:rPr>
      </w:pPr>
      <w:r w:rsidRPr="0077689A">
        <w:rPr>
          <w:b/>
          <w:u w:val="single"/>
        </w:rPr>
        <w:t>T</w:t>
      </w:r>
      <w:r w:rsidR="001862B8">
        <w:rPr>
          <w:b/>
          <w:u w:val="single"/>
        </w:rPr>
        <w:t>uesday</w:t>
      </w:r>
      <w:r w:rsidR="007F3BBF">
        <w:rPr>
          <w:b/>
          <w:u w:val="single"/>
        </w:rPr>
        <w:t xml:space="preserve"> </w:t>
      </w:r>
      <w:r w:rsidR="007E5FB2">
        <w:rPr>
          <w:b/>
          <w:u w:val="single"/>
        </w:rPr>
        <w:t>3</w:t>
      </w:r>
      <w:r w:rsidR="007E5FB2" w:rsidRPr="007E5FB2">
        <w:rPr>
          <w:b/>
          <w:u w:val="single"/>
          <w:vertAlign w:val="superscript"/>
        </w:rPr>
        <w:t>rd</w:t>
      </w:r>
      <w:r w:rsidR="007E5FB2">
        <w:rPr>
          <w:b/>
          <w:u w:val="single"/>
        </w:rPr>
        <w:t xml:space="preserve"> December</w:t>
      </w:r>
      <w:r w:rsidR="007F3BBF">
        <w:rPr>
          <w:b/>
          <w:u w:val="single"/>
        </w:rPr>
        <w:t xml:space="preserve"> </w:t>
      </w:r>
      <w:r w:rsidR="00DB445B">
        <w:rPr>
          <w:b/>
          <w:u w:val="single"/>
        </w:rPr>
        <w:t>201</w:t>
      </w:r>
      <w:r w:rsidR="00473F89">
        <w:rPr>
          <w:b/>
          <w:u w:val="single"/>
        </w:rPr>
        <w:t>9</w:t>
      </w:r>
    </w:p>
    <w:p w14:paraId="2EA2B953" w14:textId="47068509" w:rsidR="00162562" w:rsidRDefault="00E92FE4" w:rsidP="00075BC9">
      <w:pPr>
        <w:ind w:right="-46"/>
      </w:pPr>
      <w:r w:rsidRPr="00E92FE4">
        <w:rPr>
          <w:b/>
        </w:rPr>
        <w:t>Present:</w:t>
      </w:r>
      <w:r>
        <w:t xml:space="preserve"> </w:t>
      </w:r>
      <w:r w:rsidR="007E5818">
        <w:t xml:space="preserve">Jillian (chair) </w:t>
      </w:r>
      <w:r w:rsidR="00B539F4">
        <w:t>Maggie</w:t>
      </w:r>
      <w:r>
        <w:t>, Pete</w:t>
      </w:r>
      <w:r w:rsidR="007D326B">
        <w:t xml:space="preserve"> (</w:t>
      </w:r>
      <w:r w:rsidR="000D5374">
        <w:t>minutes</w:t>
      </w:r>
      <w:r w:rsidR="007D326B">
        <w:t>)</w:t>
      </w:r>
      <w:r>
        <w:t xml:space="preserve">, </w:t>
      </w:r>
      <w:r w:rsidR="00DF66A8">
        <w:t>Ian</w:t>
      </w:r>
      <w:r w:rsidR="0018479E">
        <w:t xml:space="preserve">, </w:t>
      </w:r>
      <w:r w:rsidR="00B2304D">
        <w:t>Andrew</w:t>
      </w:r>
      <w:r w:rsidR="00B539F4">
        <w:t>, Duncan</w:t>
      </w:r>
      <w:r w:rsidR="007E5818">
        <w:t>, Mavis, Jeremy</w:t>
      </w:r>
      <w:r w:rsidR="00B2304D">
        <w:t xml:space="preserve"> </w:t>
      </w:r>
    </w:p>
    <w:p w14:paraId="33AC801E" w14:textId="2A1074EC" w:rsidR="00B66110" w:rsidRDefault="00B66110" w:rsidP="00075BC9">
      <w:pPr>
        <w:ind w:right="-46"/>
      </w:pPr>
      <w:r w:rsidRPr="00E3647B">
        <w:rPr>
          <w:b/>
        </w:rPr>
        <w:t>Apologies:</w:t>
      </w:r>
      <w:r w:rsidR="006F38E4">
        <w:rPr>
          <w:b/>
        </w:rPr>
        <w:t xml:space="preserve"> </w:t>
      </w:r>
      <w:r w:rsidR="007E5818">
        <w:t>None</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763"/>
        <w:gridCol w:w="2410"/>
      </w:tblGrid>
      <w:tr w:rsidR="003B2845" w14:paraId="511618BD" w14:textId="77777777" w:rsidTr="00075BC9">
        <w:tc>
          <w:tcPr>
            <w:tcW w:w="7763" w:type="dxa"/>
          </w:tcPr>
          <w:p w14:paraId="7BBBC601" w14:textId="6B519720" w:rsidR="00A20263" w:rsidRDefault="00A20263" w:rsidP="00075BC9">
            <w:pPr>
              <w:ind w:right="37"/>
              <w:rPr>
                <w:b/>
                <w:sz w:val="28"/>
                <w:szCs w:val="28"/>
              </w:rPr>
            </w:pPr>
            <w:r>
              <w:rPr>
                <w:b/>
                <w:sz w:val="28"/>
                <w:szCs w:val="28"/>
              </w:rPr>
              <w:t xml:space="preserve">Minutes </w:t>
            </w:r>
            <w:r w:rsidR="007E5818">
              <w:rPr>
                <w:b/>
                <w:sz w:val="28"/>
                <w:szCs w:val="28"/>
              </w:rPr>
              <w:t>5</w:t>
            </w:r>
            <w:r w:rsidR="007E5818" w:rsidRPr="007E5818">
              <w:rPr>
                <w:b/>
                <w:sz w:val="28"/>
                <w:szCs w:val="28"/>
                <w:vertAlign w:val="superscript"/>
              </w:rPr>
              <w:t>th</w:t>
            </w:r>
            <w:r w:rsidR="007E5818">
              <w:rPr>
                <w:b/>
                <w:sz w:val="28"/>
                <w:szCs w:val="28"/>
              </w:rPr>
              <w:t xml:space="preserve"> </w:t>
            </w:r>
            <w:r w:rsidR="00B539F4">
              <w:rPr>
                <w:b/>
                <w:sz w:val="28"/>
                <w:szCs w:val="28"/>
              </w:rPr>
              <w:t>October</w:t>
            </w:r>
          </w:p>
          <w:p w14:paraId="39593DE1" w14:textId="71675970" w:rsidR="007E5818" w:rsidRDefault="007E5818" w:rsidP="00075BC9">
            <w:pPr>
              <w:ind w:right="37"/>
            </w:pPr>
            <w:r>
              <w:t>Conversation Club: Sentence should read “</w:t>
            </w:r>
            <w:r w:rsidRPr="00860019">
              <w:rPr>
                <w:bCs/>
              </w:rPr>
              <w:t xml:space="preserve">Has had to be suspended till January as </w:t>
            </w:r>
            <w:r>
              <w:rPr>
                <w:bCs/>
              </w:rPr>
              <w:t xml:space="preserve">the club needs a </w:t>
            </w:r>
            <w:r w:rsidRPr="00860019">
              <w:rPr>
                <w:bCs/>
              </w:rPr>
              <w:t xml:space="preserve">SAVTE volunteer to </w:t>
            </w:r>
            <w:r>
              <w:rPr>
                <w:bCs/>
              </w:rPr>
              <w:t xml:space="preserve">be </w:t>
            </w:r>
            <w:r w:rsidRPr="00860019">
              <w:rPr>
                <w:bCs/>
              </w:rPr>
              <w:t>available.</w:t>
            </w:r>
            <w:r>
              <w:rPr>
                <w:bCs/>
              </w:rPr>
              <w:t>”</w:t>
            </w:r>
          </w:p>
          <w:p w14:paraId="6DA7FCA9" w14:textId="6BB8341D" w:rsidR="00A20263" w:rsidRDefault="007E5818" w:rsidP="00075BC9">
            <w:pPr>
              <w:ind w:right="37"/>
            </w:pPr>
            <w:r>
              <w:t>Otherwise a</w:t>
            </w:r>
            <w:r w:rsidR="00A20263" w:rsidRPr="00A20263">
              <w:t>greed</w:t>
            </w:r>
            <w:r>
              <w:t xml:space="preserve">. </w:t>
            </w:r>
          </w:p>
          <w:p w14:paraId="14B43267" w14:textId="5FFE592E" w:rsidR="007E5818" w:rsidRDefault="007E5818" w:rsidP="00075BC9">
            <w:pPr>
              <w:ind w:right="37"/>
            </w:pPr>
          </w:p>
          <w:p w14:paraId="3BB029A8" w14:textId="24E3540C" w:rsidR="007E5818" w:rsidRPr="007E5818" w:rsidRDefault="007E5818" w:rsidP="00075BC9">
            <w:pPr>
              <w:ind w:right="37"/>
              <w:rPr>
                <w:b/>
                <w:sz w:val="28"/>
                <w:szCs w:val="28"/>
              </w:rPr>
            </w:pPr>
            <w:r w:rsidRPr="007E5818">
              <w:rPr>
                <w:b/>
                <w:sz w:val="28"/>
                <w:szCs w:val="28"/>
              </w:rPr>
              <w:t>Matters Arising</w:t>
            </w:r>
          </w:p>
          <w:p w14:paraId="35909195" w14:textId="7262176E" w:rsidR="007E5818" w:rsidRDefault="007E5818" w:rsidP="00A354D1">
            <w:pPr>
              <w:pStyle w:val="ListParagraph"/>
              <w:numPr>
                <w:ilvl w:val="0"/>
                <w:numId w:val="30"/>
              </w:numPr>
              <w:ind w:right="37"/>
            </w:pPr>
            <w:r>
              <w:t xml:space="preserve">Miriam Schechter </w:t>
            </w:r>
            <w:r w:rsidR="00A354D1">
              <w:t xml:space="preserve">was appointed from a good field of candidates. She started work on 20hrs per week last week. </w:t>
            </w:r>
          </w:p>
          <w:p w14:paraId="3829DC1C" w14:textId="04329237" w:rsidR="00A354D1" w:rsidRDefault="00A354D1" w:rsidP="00A354D1">
            <w:pPr>
              <w:pStyle w:val="ListParagraph"/>
              <w:numPr>
                <w:ilvl w:val="0"/>
                <w:numId w:val="30"/>
              </w:numPr>
              <w:ind w:right="37"/>
            </w:pPr>
            <w:r>
              <w:t xml:space="preserve">Jeffery </w:t>
            </w:r>
            <w:proofErr w:type="spellStart"/>
            <w:r>
              <w:t>Feetham</w:t>
            </w:r>
            <w:proofErr w:type="spellEnd"/>
            <w:r>
              <w:t xml:space="preserve"> has stopped volunteering</w:t>
            </w:r>
            <w:r w:rsidR="0063448E">
              <w:t xml:space="preserve"> with us.</w:t>
            </w:r>
          </w:p>
          <w:p w14:paraId="42835038" w14:textId="5F460874" w:rsidR="00A354D1" w:rsidRDefault="00A354D1" w:rsidP="00A354D1">
            <w:pPr>
              <w:pStyle w:val="ListParagraph"/>
              <w:numPr>
                <w:ilvl w:val="0"/>
                <w:numId w:val="30"/>
              </w:numPr>
              <w:ind w:right="37"/>
            </w:pPr>
            <w:r>
              <w:t xml:space="preserve">The upstairs room has now been let to Link Learning. They will be using it as an office base for 2 people. Rent £200 pm. </w:t>
            </w:r>
          </w:p>
          <w:p w14:paraId="1CBF3D62" w14:textId="12CB9EA2" w:rsidR="00A354D1" w:rsidRDefault="00A354D1" w:rsidP="00A354D1">
            <w:pPr>
              <w:pStyle w:val="ListParagraph"/>
              <w:numPr>
                <w:ilvl w:val="0"/>
                <w:numId w:val="30"/>
              </w:numPr>
              <w:ind w:right="37"/>
            </w:pPr>
            <w:r>
              <w:t xml:space="preserve">Cinema went well with an audience of 40 people. </w:t>
            </w:r>
          </w:p>
          <w:p w14:paraId="289179BB" w14:textId="2F18C033" w:rsidR="00240DD1" w:rsidRPr="00A20263" w:rsidRDefault="0094036C" w:rsidP="00A354D1">
            <w:pPr>
              <w:pStyle w:val="ListParagraph"/>
              <w:numPr>
                <w:ilvl w:val="0"/>
                <w:numId w:val="30"/>
              </w:numPr>
              <w:ind w:right="37"/>
            </w:pPr>
            <w:r>
              <w:t>Joint Admin worker bid: Agreed to defer this. Andrew to write a proposal for us to consider.</w:t>
            </w:r>
          </w:p>
          <w:p w14:paraId="6094D99A" w14:textId="311B809A" w:rsidR="00A20263" w:rsidRDefault="00A20263" w:rsidP="00075BC9">
            <w:pPr>
              <w:ind w:right="37"/>
              <w:rPr>
                <w:b/>
                <w:sz w:val="28"/>
                <w:szCs w:val="28"/>
              </w:rPr>
            </w:pPr>
          </w:p>
          <w:p w14:paraId="07215FC7" w14:textId="78EFABE1" w:rsidR="00A354D1" w:rsidRDefault="00A354D1" w:rsidP="00075BC9">
            <w:pPr>
              <w:ind w:right="37"/>
              <w:rPr>
                <w:b/>
                <w:sz w:val="28"/>
                <w:szCs w:val="28"/>
              </w:rPr>
            </w:pPr>
            <w:r>
              <w:rPr>
                <w:b/>
                <w:sz w:val="28"/>
                <w:szCs w:val="28"/>
              </w:rPr>
              <w:t>DBS checks and safeguarding</w:t>
            </w:r>
          </w:p>
          <w:p w14:paraId="39FC6E36" w14:textId="58254B2B" w:rsidR="00A354D1" w:rsidRDefault="00A354D1" w:rsidP="00075BC9">
            <w:pPr>
              <w:ind w:right="37"/>
              <w:rPr>
                <w:bCs/>
              </w:rPr>
            </w:pPr>
            <w:r>
              <w:rPr>
                <w:bCs/>
              </w:rPr>
              <w:t>Duncan raised the issue with reference to old documents relating to the Homework Club. Agreed that the revised safeguarding policy is correct (</w:t>
            </w:r>
            <w:r w:rsidRPr="00F47E66">
              <w:rPr>
                <w:b/>
              </w:rPr>
              <w:t>BHC Safeguarding Policy 2019-09.docx</w:t>
            </w:r>
            <w:r>
              <w:rPr>
                <w:bCs/>
              </w:rPr>
              <w:t>) and supersedes all earlier and club specific versions).</w:t>
            </w:r>
          </w:p>
          <w:p w14:paraId="29C18A50" w14:textId="27D37440" w:rsidR="00B41B95" w:rsidRDefault="00B41B95" w:rsidP="00075BC9">
            <w:pPr>
              <w:ind w:right="37"/>
              <w:rPr>
                <w:bCs/>
              </w:rPr>
            </w:pPr>
            <w:r>
              <w:rPr>
                <w:bCs/>
              </w:rPr>
              <w:t>T</w:t>
            </w:r>
            <w:r w:rsidR="00F47E66">
              <w:rPr>
                <w:bCs/>
              </w:rPr>
              <w:t xml:space="preserve">hree </w:t>
            </w:r>
            <w:r>
              <w:rPr>
                <w:bCs/>
              </w:rPr>
              <w:t>actions remain to be improved:</w:t>
            </w:r>
          </w:p>
          <w:p w14:paraId="72A5C108" w14:textId="02321899" w:rsidR="00B41B95" w:rsidRPr="00F47E66" w:rsidRDefault="00B41B95" w:rsidP="00F47E66">
            <w:pPr>
              <w:pStyle w:val="ListParagraph"/>
              <w:numPr>
                <w:ilvl w:val="0"/>
                <w:numId w:val="31"/>
              </w:numPr>
              <w:ind w:right="37"/>
              <w:rPr>
                <w:b/>
              </w:rPr>
            </w:pPr>
            <w:r w:rsidRPr="00F47E66">
              <w:rPr>
                <w:b/>
              </w:rPr>
              <w:t>DBS Checks</w:t>
            </w:r>
          </w:p>
          <w:p w14:paraId="56E65576" w14:textId="4C6AE2E4" w:rsidR="00B41B95" w:rsidRDefault="00B41B95" w:rsidP="00F47E66">
            <w:pPr>
              <w:ind w:left="360" w:right="37"/>
              <w:rPr>
                <w:bCs/>
              </w:rPr>
            </w:pPr>
            <w:r>
              <w:rPr>
                <w:bCs/>
              </w:rPr>
              <w:t xml:space="preserve">We must see these for all staff and volunteers deemed to need </w:t>
            </w:r>
            <w:proofErr w:type="gramStart"/>
            <w:r>
              <w:rPr>
                <w:bCs/>
              </w:rPr>
              <w:t>them</w:t>
            </w:r>
            <w:proofErr w:type="gramEnd"/>
            <w:r>
              <w:rPr>
                <w:bCs/>
              </w:rPr>
              <w:t xml:space="preserve"> but we do not need to hold copies. Agreed that Jillian will keep a record of each DBS certificate with other personnel papers for general volunteers and staff. Emily to be asked to keep the same records for HW club volunteers. Data to be kept: Date issued, Disclosure number, Level, Date seen. HW club DBS records to be shared with Jillian at least once per year (at end of Autumn term). </w:t>
            </w:r>
          </w:p>
          <w:p w14:paraId="139D485E" w14:textId="0393B8D2" w:rsidR="00B41B95" w:rsidRDefault="00B41B95" w:rsidP="00F47E66">
            <w:pPr>
              <w:ind w:left="360" w:right="37"/>
              <w:rPr>
                <w:bCs/>
              </w:rPr>
            </w:pPr>
            <w:r>
              <w:rPr>
                <w:bCs/>
              </w:rPr>
              <w:t xml:space="preserve">Duncan to go through details with Emily and ensure that records are being kept. </w:t>
            </w:r>
          </w:p>
          <w:p w14:paraId="08522215" w14:textId="7E59115F" w:rsidR="00A354D1" w:rsidRPr="00A354D1" w:rsidRDefault="00A354D1" w:rsidP="00F47E66">
            <w:pPr>
              <w:ind w:left="360" w:right="37"/>
              <w:rPr>
                <w:bCs/>
              </w:rPr>
            </w:pPr>
            <w:r w:rsidRPr="00A354D1">
              <w:rPr>
                <w:bCs/>
              </w:rPr>
              <w:t xml:space="preserve">It was noted that we have seen Miriam and Emily’s certificates. </w:t>
            </w:r>
          </w:p>
          <w:p w14:paraId="1C960558" w14:textId="24EDEAE4" w:rsidR="00A354D1" w:rsidRPr="00F47E66" w:rsidRDefault="00F47E66" w:rsidP="00F47E66">
            <w:pPr>
              <w:pStyle w:val="ListParagraph"/>
              <w:numPr>
                <w:ilvl w:val="0"/>
                <w:numId w:val="31"/>
              </w:numPr>
              <w:ind w:right="37"/>
              <w:rPr>
                <w:b/>
              </w:rPr>
            </w:pPr>
            <w:r w:rsidRPr="00F47E66">
              <w:rPr>
                <w:b/>
              </w:rPr>
              <w:t>Safeguarding Notice</w:t>
            </w:r>
          </w:p>
          <w:p w14:paraId="5658E52C" w14:textId="48E7B677" w:rsidR="00F47E66" w:rsidRPr="00F47E66" w:rsidRDefault="00F47E66" w:rsidP="00F47E66">
            <w:pPr>
              <w:ind w:left="360" w:right="37"/>
              <w:rPr>
                <w:bCs/>
              </w:rPr>
            </w:pPr>
            <w:r w:rsidRPr="00F47E66">
              <w:rPr>
                <w:bCs/>
              </w:rPr>
              <w:t xml:space="preserve">It was agreed that we should have a prominent notice informing all users of safeguarding requirements. Duncan is our safeguarding officer so an email address is required so users can contact him. To ensure anonymity Jeremy to set up a specific safeguarding email address for this contact. </w:t>
            </w:r>
          </w:p>
          <w:p w14:paraId="313AC37A" w14:textId="77777777" w:rsidR="00F47E66" w:rsidRDefault="00F47E66" w:rsidP="00F47E66">
            <w:pPr>
              <w:ind w:left="360" w:right="37"/>
              <w:rPr>
                <w:bCs/>
              </w:rPr>
            </w:pPr>
            <w:r w:rsidRPr="00F47E66">
              <w:rPr>
                <w:bCs/>
              </w:rPr>
              <w:t>Pete to design a poster based on the old HW club one.</w:t>
            </w:r>
          </w:p>
          <w:p w14:paraId="72D5BFD6" w14:textId="77777777" w:rsidR="00F47E66" w:rsidRPr="00F47E66" w:rsidRDefault="00F47E66" w:rsidP="00F47E66">
            <w:pPr>
              <w:pStyle w:val="ListParagraph"/>
              <w:numPr>
                <w:ilvl w:val="0"/>
                <w:numId w:val="31"/>
              </w:numPr>
              <w:ind w:right="37"/>
              <w:rPr>
                <w:b/>
              </w:rPr>
            </w:pPr>
            <w:r w:rsidRPr="00F47E66">
              <w:rPr>
                <w:b/>
              </w:rPr>
              <w:t>Policy</w:t>
            </w:r>
          </w:p>
          <w:p w14:paraId="7C4FD7DB" w14:textId="5D798595" w:rsidR="00F47E66" w:rsidRDefault="00F47E66" w:rsidP="00F47E66">
            <w:pPr>
              <w:ind w:left="360" w:right="37"/>
              <w:rPr>
                <w:bCs/>
              </w:rPr>
            </w:pPr>
            <w:r>
              <w:rPr>
                <w:bCs/>
              </w:rPr>
              <w:t xml:space="preserve">There is a need for the policy to be more accessible. Miriam to put it up on the website. </w:t>
            </w:r>
            <w:r w:rsidRPr="00F47E66">
              <w:rPr>
                <w:bCs/>
              </w:rPr>
              <w:t xml:space="preserve">  </w:t>
            </w:r>
          </w:p>
          <w:p w14:paraId="71AD95AE" w14:textId="63922FAE" w:rsidR="00B539F4" w:rsidRDefault="00B539F4" w:rsidP="00B539F4">
            <w:pPr>
              <w:ind w:right="37"/>
              <w:rPr>
                <w:bCs/>
              </w:rPr>
            </w:pPr>
          </w:p>
          <w:p w14:paraId="7A3C072A" w14:textId="6BEBD81B" w:rsidR="0094036C" w:rsidRDefault="0094036C" w:rsidP="00B539F4">
            <w:pPr>
              <w:ind w:right="37"/>
              <w:rPr>
                <w:bCs/>
              </w:rPr>
            </w:pPr>
          </w:p>
          <w:p w14:paraId="51CE7BC5" w14:textId="77777777" w:rsidR="0094036C" w:rsidRDefault="0094036C" w:rsidP="00B539F4">
            <w:pPr>
              <w:ind w:right="37"/>
              <w:rPr>
                <w:bCs/>
              </w:rPr>
            </w:pPr>
          </w:p>
          <w:p w14:paraId="5820DB9E" w14:textId="3BD940DA" w:rsidR="00B539F4" w:rsidRPr="00FE3496" w:rsidRDefault="00B539F4" w:rsidP="00B539F4">
            <w:pPr>
              <w:ind w:right="37"/>
              <w:rPr>
                <w:b/>
                <w:sz w:val="28"/>
                <w:szCs w:val="28"/>
              </w:rPr>
            </w:pPr>
            <w:r w:rsidRPr="00FE3496">
              <w:rPr>
                <w:b/>
                <w:sz w:val="28"/>
                <w:szCs w:val="28"/>
              </w:rPr>
              <w:lastRenderedPageBreak/>
              <w:t>Finance</w:t>
            </w:r>
          </w:p>
          <w:p w14:paraId="53127B1B" w14:textId="61FD4A4E" w:rsidR="00F47E66" w:rsidRPr="008B3421" w:rsidRDefault="00F47E66" w:rsidP="008B3421">
            <w:pPr>
              <w:ind w:right="37"/>
              <w:rPr>
                <w:b/>
              </w:rPr>
            </w:pPr>
            <w:r w:rsidRPr="008B3421">
              <w:rPr>
                <w:b/>
              </w:rPr>
              <w:t>Annual Accounts</w:t>
            </w:r>
          </w:p>
          <w:p w14:paraId="4D18814E" w14:textId="22719136" w:rsidR="00F47E66" w:rsidRDefault="00F47E66" w:rsidP="008B3421">
            <w:pPr>
              <w:ind w:right="37"/>
              <w:rPr>
                <w:bCs/>
              </w:rPr>
            </w:pPr>
            <w:r w:rsidRPr="008B3421">
              <w:rPr>
                <w:bCs/>
              </w:rPr>
              <w:t>VAS has provided us with draft accounts</w:t>
            </w:r>
            <w:r w:rsidR="008B3421" w:rsidRPr="008B3421">
              <w:rPr>
                <w:bCs/>
              </w:rPr>
              <w:t xml:space="preserve"> for April 2019</w:t>
            </w:r>
            <w:r w:rsidRPr="008B3421">
              <w:rPr>
                <w:bCs/>
              </w:rPr>
              <w:t xml:space="preserve">. </w:t>
            </w:r>
            <w:r w:rsidR="008B3421" w:rsidRPr="008B3421">
              <w:rPr>
                <w:bCs/>
              </w:rPr>
              <w:t>Pete and Jeremy highlighted the following points:</w:t>
            </w:r>
          </w:p>
          <w:p w14:paraId="79DC78EA" w14:textId="2A0C0C1F" w:rsidR="008B3421" w:rsidRDefault="008B3421" w:rsidP="008B3421">
            <w:pPr>
              <w:ind w:right="37"/>
              <w:rPr>
                <w:bCs/>
              </w:rPr>
            </w:pPr>
            <w:r>
              <w:rPr>
                <w:bCs/>
              </w:rPr>
              <w:t xml:space="preserve">We made a surplus on Unrestricted funds of £6,707 making reserves of £22,782. </w:t>
            </w:r>
          </w:p>
          <w:p w14:paraId="2B39D87B" w14:textId="3CC15F7B" w:rsidR="008B3421" w:rsidRDefault="008B3421" w:rsidP="008B3421">
            <w:pPr>
              <w:ind w:right="37"/>
              <w:rPr>
                <w:bCs/>
              </w:rPr>
            </w:pPr>
            <w:r>
              <w:rPr>
                <w:bCs/>
              </w:rPr>
              <w:t>Our reserves policy is now to keep 6 months basic costs (£15,000).</w:t>
            </w:r>
          </w:p>
          <w:p w14:paraId="6178D809" w14:textId="65842934" w:rsidR="008B3421" w:rsidRDefault="008B3421" w:rsidP="008B3421">
            <w:pPr>
              <w:ind w:right="37"/>
              <w:rPr>
                <w:bCs/>
              </w:rPr>
            </w:pPr>
            <w:r>
              <w:rPr>
                <w:bCs/>
              </w:rPr>
              <w:t xml:space="preserve">We carried forward £26,860 restricted funds. This was mainly Garfield Weston funds which we were part way through spending, and which have resulted in us now having restricted capital assets. </w:t>
            </w:r>
          </w:p>
          <w:p w14:paraId="1A2D8C6E" w14:textId="38DAF977" w:rsidR="008B3421" w:rsidRDefault="008B3421" w:rsidP="008B3421">
            <w:pPr>
              <w:ind w:right="37"/>
              <w:rPr>
                <w:bCs/>
              </w:rPr>
            </w:pPr>
            <w:r>
              <w:rPr>
                <w:bCs/>
              </w:rPr>
              <w:t xml:space="preserve">VAS have had to include </w:t>
            </w:r>
            <w:r w:rsidR="00012FB5">
              <w:rPr>
                <w:bCs/>
              </w:rPr>
              <w:t xml:space="preserve">in their statement the continuing matters of concern they reported last year. </w:t>
            </w:r>
          </w:p>
          <w:p w14:paraId="014E1AF1" w14:textId="2C6C37A4" w:rsidR="00012FB5" w:rsidRDefault="00012FB5" w:rsidP="008B3421">
            <w:pPr>
              <w:ind w:right="37"/>
              <w:rPr>
                <w:bCs/>
              </w:rPr>
            </w:pPr>
          </w:p>
          <w:p w14:paraId="4E9F48DF" w14:textId="368504C8" w:rsidR="00012FB5" w:rsidRDefault="00012FB5" w:rsidP="008B3421">
            <w:pPr>
              <w:ind w:right="37"/>
              <w:rPr>
                <w:bCs/>
              </w:rPr>
            </w:pPr>
            <w:r>
              <w:rPr>
                <w:bCs/>
              </w:rPr>
              <w:t>The accounts were accepted but there is concern over the matters of concern statement which does not reflect the remedial actions we have already taken. It was agreed to add the following paragraph to the Directors’ report to cover this:</w:t>
            </w:r>
          </w:p>
          <w:p w14:paraId="544DA960" w14:textId="4AB3D8F8" w:rsidR="00012FB5" w:rsidRPr="00012FB5" w:rsidRDefault="00012FB5" w:rsidP="00012FB5">
            <w:pPr>
              <w:ind w:left="720"/>
              <w:rPr>
                <w:i/>
                <w:iCs/>
              </w:rPr>
            </w:pPr>
            <w:r w:rsidRPr="00012FB5">
              <w:rPr>
                <w:i/>
                <w:iCs/>
              </w:rPr>
              <w:t>“Last year’s accounts (2017/2018) reported some financial matters of serious concern. Those accounts were only examined very late in July/August 2019 resulting in VAS alerted the Board to the problems they had identified. The Board took urgent action on the issues putting robust systems in place by September 2019. The previously reported concerns continued during the year to April 2019, as reported by VAS. The actions taken in September 2019 mean that these concerns will not continue after that date.”</w:t>
            </w:r>
          </w:p>
          <w:p w14:paraId="28152E98" w14:textId="70976C7F" w:rsidR="00012FB5" w:rsidRDefault="00012FB5" w:rsidP="008B3421">
            <w:pPr>
              <w:ind w:right="37"/>
              <w:rPr>
                <w:bCs/>
              </w:rPr>
            </w:pPr>
          </w:p>
          <w:p w14:paraId="7C2A2C22" w14:textId="6C093CBD" w:rsidR="00012FB5" w:rsidRDefault="00012FB5" w:rsidP="008B3421">
            <w:pPr>
              <w:ind w:right="37"/>
              <w:rPr>
                <w:bCs/>
              </w:rPr>
            </w:pPr>
            <w:r>
              <w:rPr>
                <w:bCs/>
              </w:rPr>
              <w:t xml:space="preserve">The VAS letter to the Charity Commissioners was noted. </w:t>
            </w:r>
          </w:p>
          <w:p w14:paraId="396C1845" w14:textId="02EBE16B" w:rsidR="00012FB5" w:rsidRDefault="00012FB5" w:rsidP="008B3421">
            <w:pPr>
              <w:ind w:right="37"/>
              <w:rPr>
                <w:bCs/>
              </w:rPr>
            </w:pPr>
          </w:p>
          <w:p w14:paraId="2E336AE3" w14:textId="3EC2CAD1" w:rsidR="00012FB5" w:rsidRDefault="00012FB5" w:rsidP="008B3421">
            <w:pPr>
              <w:ind w:right="37"/>
              <w:rPr>
                <w:bCs/>
              </w:rPr>
            </w:pPr>
            <w:r>
              <w:rPr>
                <w:bCs/>
              </w:rPr>
              <w:t xml:space="preserve">We went through VAS’s Procedures Review which largely reflected last year’s issues. </w:t>
            </w:r>
          </w:p>
          <w:p w14:paraId="51EB8EBD" w14:textId="604E8321" w:rsidR="00012FB5" w:rsidRPr="00012FB5" w:rsidRDefault="00012FB5" w:rsidP="00012FB5">
            <w:pPr>
              <w:pStyle w:val="ListParagraph"/>
              <w:numPr>
                <w:ilvl w:val="0"/>
                <w:numId w:val="32"/>
              </w:numPr>
              <w:ind w:right="37"/>
              <w:rPr>
                <w:bCs/>
              </w:rPr>
            </w:pPr>
            <w:proofErr w:type="spellStart"/>
            <w:r w:rsidRPr="00012FB5">
              <w:rPr>
                <w:bCs/>
              </w:rPr>
              <w:t>Quickbooks</w:t>
            </w:r>
            <w:proofErr w:type="spellEnd"/>
            <w:r w:rsidRPr="00012FB5">
              <w:rPr>
                <w:bCs/>
              </w:rPr>
              <w:t xml:space="preserve">: this is in hand. Training is currently taking place. </w:t>
            </w:r>
          </w:p>
          <w:p w14:paraId="20950EA0" w14:textId="65AE35DC" w:rsidR="00012FB5" w:rsidRPr="00012FB5" w:rsidRDefault="00012FB5" w:rsidP="00012FB5">
            <w:pPr>
              <w:pStyle w:val="ListParagraph"/>
              <w:numPr>
                <w:ilvl w:val="0"/>
                <w:numId w:val="32"/>
              </w:numPr>
              <w:ind w:right="37"/>
              <w:rPr>
                <w:bCs/>
              </w:rPr>
            </w:pPr>
            <w:r w:rsidRPr="00012FB5">
              <w:rPr>
                <w:bCs/>
              </w:rPr>
              <w:t xml:space="preserve">Bank Mandate: still being resolved – will be picked up in the Finance </w:t>
            </w:r>
            <w:proofErr w:type="gramStart"/>
            <w:r w:rsidRPr="00012FB5">
              <w:rPr>
                <w:bCs/>
              </w:rPr>
              <w:t>Sub Group</w:t>
            </w:r>
            <w:proofErr w:type="gramEnd"/>
            <w:r w:rsidRPr="00012FB5">
              <w:rPr>
                <w:bCs/>
              </w:rPr>
              <w:t xml:space="preserve"> (FSG). </w:t>
            </w:r>
          </w:p>
          <w:p w14:paraId="0BBEA9F2" w14:textId="7F5B7698" w:rsidR="00012FB5" w:rsidRDefault="00012FB5" w:rsidP="00012FB5">
            <w:pPr>
              <w:pStyle w:val="ListParagraph"/>
              <w:numPr>
                <w:ilvl w:val="0"/>
                <w:numId w:val="32"/>
              </w:numPr>
              <w:ind w:right="37"/>
              <w:rPr>
                <w:bCs/>
              </w:rPr>
            </w:pPr>
            <w:r>
              <w:rPr>
                <w:bCs/>
              </w:rPr>
              <w:t xml:space="preserve">Transaction authorisation: </w:t>
            </w:r>
            <w:r w:rsidR="00240DD1">
              <w:rPr>
                <w:bCs/>
              </w:rPr>
              <w:t>New system now in place.</w:t>
            </w:r>
          </w:p>
          <w:p w14:paraId="72E19B27" w14:textId="67200C19" w:rsidR="00240DD1" w:rsidRDefault="00240DD1" w:rsidP="00012FB5">
            <w:pPr>
              <w:pStyle w:val="ListParagraph"/>
              <w:numPr>
                <w:ilvl w:val="0"/>
                <w:numId w:val="32"/>
              </w:numPr>
              <w:ind w:right="37"/>
              <w:rPr>
                <w:bCs/>
              </w:rPr>
            </w:pPr>
            <w:r>
              <w:rPr>
                <w:bCs/>
              </w:rPr>
              <w:t>Bank Reconciliation: Improvements will be fully implemented with the new version of QBs.</w:t>
            </w:r>
          </w:p>
          <w:p w14:paraId="537D0DCC" w14:textId="3CC1CB36" w:rsidR="00240DD1" w:rsidRDefault="00240DD1" w:rsidP="00012FB5">
            <w:pPr>
              <w:pStyle w:val="ListParagraph"/>
              <w:numPr>
                <w:ilvl w:val="0"/>
                <w:numId w:val="32"/>
              </w:numPr>
              <w:ind w:right="37"/>
              <w:rPr>
                <w:bCs/>
              </w:rPr>
            </w:pPr>
            <w:r>
              <w:rPr>
                <w:bCs/>
              </w:rPr>
              <w:t xml:space="preserve">Trade Debtors: Agreed to review these monthly in the FSG. </w:t>
            </w:r>
          </w:p>
          <w:p w14:paraId="719DB1BA" w14:textId="4501033B" w:rsidR="00240DD1" w:rsidRDefault="00240DD1" w:rsidP="00012FB5">
            <w:pPr>
              <w:pStyle w:val="ListParagraph"/>
              <w:numPr>
                <w:ilvl w:val="0"/>
                <w:numId w:val="32"/>
              </w:numPr>
              <w:ind w:right="37"/>
              <w:rPr>
                <w:bCs/>
              </w:rPr>
            </w:pPr>
            <w:r>
              <w:rPr>
                <w:bCs/>
              </w:rPr>
              <w:t xml:space="preserve">Cash Records: Jeremy will go through procedures with Miriam. </w:t>
            </w:r>
          </w:p>
          <w:p w14:paraId="52E5CEB7" w14:textId="74032B3C" w:rsidR="00240DD1" w:rsidRDefault="00240DD1" w:rsidP="00012FB5">
            <w:pPr>
              <w:pStyle w:val="ListParagraph"/>
              <w:numPr>
                <w:ilvl w:val="0"/>
                <w:numId w:val="32"/>
              </w:numPr>
              <w:ind w:right="37"/>
              <w:rPr>
                <w:bCs/>
              </w:rPr>
            </w:pPr>
            <w:r>
              <w:rPr>
                <w:bCs/>
              </w:rPr>
              <w:t>Expenses: New system now in place.</w:t>
            </w:r>
          </w:p>
          <w:p w14:paraId="389E8E64" w14:textId="11DA278A" w:rsidR="00240DD1" w:rsidRDefault="00240DD1" w:rsidP="00012FB5">
            <w:pPr>
              <w:pStyle w:val="ListParagraph"/>
              <w:numPr>
                <w:ilvl w:val="0"/>
                <w:numId w:val="32"/>
              </w:numPr>
              <w:ind w:right="37"/>
              <w:rPr>
                <w:bCs/>
              </w:rPr>
            </w:pPr>
            <w:r>
              <w:rPr>
                <w:bCs/>
              </w:rPr>
              <w:t xml:space="preserve">Wages: New system now in place, Jillian manages this. </w:t>
            </w:r>
          </w:p>
          <w:p w14:paraId="792BA2EF" w14:textId="6B302D6F" w:rsidR="00240DD1" w:rsidRDefault="00240DD1" w:rsidP="00012FB5">
            <w:pPr>
              <w:pStyle w:val="ListParagraph"/>
              <w:numPr>
                <w:ilvl w:val="0"/>
                <w:numId w:val="32"/>
              </w:numPr>
              <w:ind w:right="37"/>
              <w:rPr>
                <w:bCs/>
              </w:rPr>
            </w:pPr>
            <w:r>
              <w:rPr>
                <w:bCs/>
              </w:rPr>
              <w:t xml:space="preserve">Gift Aid: Not yet resolved. To go to next FSG. </w:t>
            </w:r>
          </w:p>
          <w:p w14:paraId="324BE8CC" w14:textId="1147E36A" w:rsidR="00240DD1" w:rsidRPr="00012FB5" w:rsidRDefault="00240DD1" w:rsidP="00012FB5">
            <w:pPr>
              <w:pStyle w:val="ListParagraph"/>
              <w:numPr>
                <w:ilvl w:val="0"/>
                <w:numId w:val="32"/>
              </w:numPr>
              <w:ind w:right="37"/>
              <w:rPr>
                <w:bCs/>
              </w:rPr>
            </w:pPr>
            <w:r>
              <w:rPr>
                <w:bCs/>
              </w:rPr>
              <w:t xml:space="preserve">Going Concern: </w:t>
            </w:r>
            <w:proofErr w:type="gramStart"/>
            <w:r>
              <w:rPr>
                <w:bCs/>
              </w:rPr>
              <w:t>the</w:t>
            </w:r>
            <w:proofErr w:type="gramEnd"/>
            <w:r>
              <w:rPr>
                <w:bCs/>
              </w:rPr>
              <w:t xml:space="preserve"> Board regularly hears the state of our finances and the treasurer provides us with a forecast for the rest of the year. Agreed that we should have a more developed budget for next year covering unrestricted funds. </w:t>
            </w:r>
          </w:p>
          <w:p w14:paraId="2D4ACD3D" w14:textId="0DEC0B30" w:rsidR="008B3421" w:rsidRDefault="008B3421" w:rsidP="00B539F4">
            <w:pPr>
              <w:ind w:right="37"/>
              <w:rPr>
                <w:b/>
              </w:rPr>
            </w:pPr>
          </w:p>
          <w:p w14:paraId="3375F453" w14:textId="34A35AAC" w:rsidR="00240DD1" w:rsidRPr="00240DD1" w:rsidRDefault="00240DD1" w:rsidP="00B539F4">
            <w:pPr>
              <w:ind w:right="37"/>
              <w:rPr>
                <w:bCs/>
              </w:rPr>
            </w:pPr>
            <w:r w:rsidRPr="00240DD1">
              <w:rPr>
                <w:bCs/>
              </w:rPr>
              <w:t xml:space="preserve">Jillian signed the check </w:t>
            </w:r>
            <w:proofErr w:type="gramStart"/>
            <w:r w:rsidRPr="00240DD1">
              <w:rPr>
                <w:bCs/>
              </w:rPr>
              <w:t>list,</w:t>
            </w:r>
            <w:proofErr w:type="gramEnd"/>
            <w:r w:rsidRPr="00240DD1">
              <w:rPr>
                <w:bCs/>
              </w:rPr>
              <w:t xml:space="preserve"> Jeremy signed the adjustments sheet. Jillian will arrange with VAS to sign the final version of the accounts to ensure submission to Company House and Charity Commission before the end dates this year.</w:t>
            </w:r>
          </w:p>
          <w:p w14:paraId="4AA9A078" w14:textId="77777777" w:rsidR="00F47E66" w:rsidRDefault="00F47E66" w:rsidP="00B539F4">
            <w:pPr>
              <w:ind w:right="37"/>
              <w:rPr>
                <w:b/>
              </w:rPr>
            </w:pPr>
          </w:p>
          <w:p w14:paraId="288EDEA0" w14:textId="1128A830" w:rsidR="00FE3496" w:rsidRDefault="00FE3496" w:rsidP="00B539F4">
            <w:pPr>
              <w:ind w:right="37"/>
              <w:rPr>
                <w:bCs/>
              </w:rPr>
            </w:pPr>
            <w:r w:rsidRPr="00FE3496">
              <w:rPr>
                <w:b/>
              </w:rPr>
              <w:t>QB Training:</w:t>
            </w:r>
            <w:r>
              <w:rPr>
                <w:bCs/>
              </w:rPr>
              <w:t xml:space="preserve"> </w:t>
            </w:r>
            <w:r w:rsidR="0094036C">
              <w:rPr>
                <w:bCs/>
              </w:rPr>
              <w:t xml:space="preserve">Training session has been postponed due to various illnesses. Taking place next week. The new version of QBs will be used after that. </w:t>
            </w:r>
          </w:p>
          <w:p w14:paraId="5FC90065" w14:textId="77777777" w:rsidR="0094036C" w:rsidRDefault="0094036C" w:rsidP="00B539F4">
            <w:pPr>
              <w:ind w:right="37"/>
              <w:rPr>
                <w:bCs/>
              </w:rPr>
            </w:pPr>
          </w:p>
          <w:p w14:paraId="678B7780" w14:textId="77777777" w:rsidR="0094036C" w:rsidRDefault="00FE3496" w:rsidP="00B539F4">
            <w:pPr>
              <w:ind w:right="37"/>
              <w:rPr>
                <w:bCs/>
              </w:rPr>
            </w:pPr>
            <w:r w:rsidRPr="00FE3496">
              <w:rPr>
                <w:b/>
              </w:rPr>
              <w:t xml:space="preserve">Finance </w:t>
            </w:r>
            <w:proofErr w:type="gramStart"/>
            <w:r w:rsidRPr="00FE3496">
              <w:rPr>
                <w:b/>
              </w:rPr>
              <w:t>Sub Group</w:t>
            </w:r>
            <w:proofErr w:type="gramEnd"/>
            <w:r w:rsidRPr="00FE3496">
              <w:rPr>
                <w:b/>
              </w:rPr>
              <w:t>:</w:t>
            </w:r>
            <w:r>
              <w:rPr>
                <w:bCs/>
              </w:rPr>
              <w:t xml:space="preserve"> </w:t>
            </w:r>
            <w:r w:rsidR="0094036C">
              <w:rPr>
                <w:bCs/>
              </w:rPr>
              <w:t>Next meeting 9</w:t>
            </w:r>
            <w:r w:rsidR="0094036C" w:rsidRPr="0094036C">
              <w:rPr>
                <w:bCs/>
                <w:vertAlign w:val="superscript"/>
              </w:rPr>
              <w:t>th</w:t>
            </w:r>
            <w:r w:rsidR="0094036C">
              <w:rPr>
                <w:bCs/>
              </w:rPr>
              <w:t xml:space="preserve"> December at 2pm.</w:t>
            </w:r>
          </w:p>
          <w:p w14:paraId="7DAA553A" w14:textId="05839D71" w:rsidR="00FE3496" w:rsidRDefault="0094036C" w:rsidP="00B539F4">
            <w:pPr>
              <w:ind w:right="37"/>
              <w:rPr>
                <w:bCs/>
              </w:rPr>
            </w:pPr>
            <w:r w:rsidRPr="0094036C">
              <w:rPr>
                <w:b/>
              </w:rPr>
              <w:lastRenderedPageBreak/>
              <w:t>Bank Balances:</w:t>
            </w:r>
            <w:r>
              <w:rPr>
                <w:bCs/>
              </w:rPr>
              <w:t xml:space="preserve"> Jeremy report as expected. No new issues. </w:t>
            </w:r>
            <w:r w:rsidR="00FE3496">
              <w:rPr>
                <w:bCs/>
              </w:rPr>
              <w:t xml:space="preserve"> </w:t>
            </w:r>
          </w:p>
          <w:p w14:paraId="253B9E0B" w14:textId="7B2AC2FD" w:rsidR="0094036C" w:rsidRDefault="0094036C" w:rsidP="00B539F4">
            <w:pPr>
              <w:ind w:right="37"/>
              <w:rPr>
                <w:bCs/>
              </w:rPr>
            </w:pPr>
          </w:p>
          <w:p w14:paraId="3287708D" w14:textId="48542BC9" w:rsidR="0094036C" w:rsidRPr="0063448E" w:rsidRDefault="0094036C" w:rsidP="00B539F4">
            <w:pPr>
              <w:ind w:right="37"/>
              <w:rPr>
                <w:b/>
                <w:sz w:val="28"/>
                <w:szCs w:val="28"/>
              </w:rPr>
            </w:pPr>
            <w:r w:rsidRPr="0063448E">
              <w:rPr>
                <w:b/>
                <w:sz w:val="28"/>
                <w:szCs w:val="28"/>
              </w:rPr>
              <w:t>Funding</w:t>
            </w:r>
          </w:p>
          <w:p w14:paraId="6020A5A5" w14:textId="542D7249" w:rsidR="0094036C" w:rsidRDefault="0094036C" w:rsidP="00B539F4">
            <w:pPr>
              <w:ind w:right="37"/>
              <w:rPr>
                <w:bCs/>
              </w:rPr>
            </w:pPr>
            <w:r>
              <w:rPr>
                <w:bCs/>
              </w:rPr>
              <w:t xml:space="preserve">Pete to liaise with Miriam, Jeremy and Emily to arrange the next meeting of the Funding Subgroup. </w:t>
            </w:r>
          </w:p>
          <w:p w14:paraId="79D13BA9" w14:textId="6AEAC6CA" w:rsidR="001208A6" w:rsidRDefault="001208A6" w:rsidP="00860019">
            <w:pPr>
              <w:ind w:right="37"/>
              <w:rPr>
                <w:bCs/>
              </w:rPr>
            </w:pPr>
          </w:p>
          <w:p w14:paraId="0DA831B7" w14:textId="77777777" w:rsidR="001208A6" w:rsidRPr="00930E67" w:rsidRDefault="001208A6" w:rsidP="001208A6">
            <w:pPr>
              <w:ind w:right="37"/>
              <w:rPr>
                <w:b/>
                <w:sz w:val="28"/>
                <w:szCs w:val="28"/>
              </w:rPr>
            </w:pPr>
            <w:r w:rsidRPr="00930E67">
              <w:rPr>
                <w:b/>
                <w:sz w:val="28"/>
                <w:szCs w:val="28"/>
              </w:rPr>
              <w:t>AGM</w:t>
            </w:r>
          </w:p>
          <w:p w14:paraId="3164D320" w14:textId="2D36DE4A" w:rsidR="0094036C" w:rsidRDefault="0094036C" w:rsidP="001208A6">
            <w:pPr>
              <w:ind w:right="37"/>
              <w:rPr>
                <w:bCs/>
              </w:rPr>
            </w:pPr>
            <w:r>
              <w:rPr>
                <w:bCs/>
              </w:rPr>
              <w:t xml:space="preserve">Now fixed for </w:t>
            </w:r>
            <w:r w:rsidRPr="0094036C">
              <w:rPr>
                <w:b/>
              </w:rPr>
              <w:t>Thursday 23</w:t>
            </w:r>
            <w:r w:rsidRPr="0094036C">
              <w:rPr>
                <w:b/>
                <w:vertAlign w:val="superscript"/>
              </w:rPr>
              <w:t>rd</w:t>
            </w:r>
            <w:r w:rsidRPr="0094036C">
              <w:rPr>
                <w:b/>
              </w:rPr>
              <w:t xml:space="preserve"> January at 7:00pm</w:t>
            </w:r>
            <w:r>
              <w:rPr>
                <w:bCs/>
              </w:rPr>
              <w:t xml:space="preserve"> (apologies for having the day wrong on the agenda for today’s meeting.)</w:t>
            </w:r>
          </w:p>
          <w:p w14:paraId="22869F20" w14:textId="77777777" w:rsidR="0094036C" w:rsidRDefault="0094036C" w:rsidP="00075BC9">
            <w:pPr>
              <w:ind w:right="37"/>
              <w:rPr>
                <w:b/>
                <w:sz w:val="28"/>
                <w:szCs w:val="28"/>
              </w:rPr>
            </w:pPr>
          </w:p>
          <w:p w14:paraId="3D5C2FD5" w14:textId="2CFA89D6" w:rsidR="00EE4F89" w:rsidRPr="00EE4F89" w:rsidRDefault="00EE4F89" w:rsidP="00075BC9">
            <w:pPr>
              <w:ind w:right="37"/>
              <w:rPr>
                <w:b/>
                <w:sz w:val="28"/>
                <w:szCs w:val="28"/>
              </w:rPr>
            </w:pPr>
            <w:r w:rsidRPr="00EE4F89">
              <w:rPr>
                <w:b/>
                <w:sz w:val="28"/>
                <w:szCs w:val="28"/>
              </w:rPr>
              <w:t>Future Meetings</w:t>
            </w:r>
          </w:p>
          <w:p w14:paraId="14A3C4F7" w14:textId="77777777" w:rsidR="003B2845" w:rsidRPr="0068222D" w:rsidRDefault="003B2845" w:rsidP="0068222D">
            <w:pPr>
              <w:ind w:right="37"/>
            </w:pPr>
            <w:r w:rsidRPr="0068222D">
              <w:t>Board meetings:</w:t>
            </w:r>
          </w:p>
          <w:p w14:paraId="4EB3BDDB" w14:textId="3EECF4D1" w:rsidR="001208A6" w:rsidRPr="0063448E" w:rsidRDefault="001208A6" w:rsidP="006B5CCB">
            <w:pPr>
              <w:pStyle w:val="ListParagraph"/>
              <w:numPr>
                <w:ilvl w:val="0"/>
                <w:numId w:val="17"/>
              </w:numPr>
              <w:ind w:right="37"/>
            </w:pPr>
            <w:r>
              <w:rPr>
                <w:b/>
              </w:rPr>
              <w:t>Tuesday 7</w:t>
            </w:r>
            <w:r w:rsidRPr="001208A6">
              <w:rPr>
                <w:b/>
                <w:vertAlign w:val="superscript"/>
              </w:rPr>
              <w:t>th</w:t>
            </w:r>
            <w:r>
              <w:rPr>
                <w:b/>
              </w:rPr>
              <w:t xml:space="preserve"> January </w:t>
            </w:r>
            <w:r w:rsidRPr="001208A6">
              <w:rPr>
                <w:b/>
              </w:rPr>
              <w:t>at 5:30pm</w:t>
            </w:r>
          </w:p>
          <w:p w14:paraId="2378C5CD" w14:textId="351FFAAA" w:rsidR="0063448E" w:rsidRPr="0063448E" w:rsidRDefault="0063448E" w:rsidP="006B5CCB">
            <w:pPr>
              <w:pStyle w:val="ListParagraph"/>
              <w:numPr>
                <w:ilvl w:val="0"/>
                <w:numId w:val="17"/>
              </w:numPr>
              <w:ind w:right="37"/>
              <w:rPr>
                <w:bCs/>
              </w:rPr>
            </w:pPr>
            <w:r w:rsidRPr="0063448E">
              <w:rPr>
                <w:bCs/>
              </w:rPr>
              <w:t>Future meeting dates to be fixed at the AGM</w:t>
            </w:r>
          </w:p>
          <w:p w14:paraId="44D7B095" w14:textId="15E02A67" w:rsidR="006B5CCB" w:rsidRDefault="006B5CCB" w:rsidP="006B5CCB">
            <w:pPr>
              <w:ind w:right="37"/>
            </w:pPr>
            <w:r>
              <w:t>AGM</w:t>
            </w:r>
            <w:r w:rsidR="006F38E4">
              <w:t>:</w:t>
            </w:r>
          </w:p>
          <w:p w14:paraId="219E2696" w14:textId="59C3EAF8" w:rsidR="006B5CCB" w:rsidRPr="006B5CCB" w:rsidRDefault="006B5CCB" w:rsidP="006B5CCB">
            <w:pPr>
              <w:pStyle w:val="ListParagraph"/>
              <w:numPr>
                <w:ilvl w:val="0"/>
                <w:numId w:val="17"/>
              </w:numPr>
              <w:ind w:right="37"/>
            </w:pPr>
            <w:r w:rsidRPr="00723CD5">
              <w:rPr>
                <w:b/>
              </w:rPr>
              <w:t>T</w:t>
            </w:r>
            <w:r w:rsidR="0063448E">
              <w:rPr>
                <w:b/>
              </w:rPr>
              <w:t>hursday 23</w:t>
            </w:r>
            <w:r w:rsidR="0063448E" w:rsidRPr="0063448E">
              <w:rPr>
                <w:b/>
                <w:vertAlign w:val="superscript"/>
              </w:rPr>
              <w:t>rd</w:t>
            </w:r>
            <w:r w:rsidR="0063448E">
              <w:rPr>
                <w:b/>
              </w:rPr>
              <w:t xml:space="preserve"> </w:t>
            </w:r>
            <w:r w:rsidR="00EE4F89">
              <w:rPr>
                <w:b/>
              </w:rPr>
              <w:t>January</w:t>
            </w:r>
            <w:r w:rsidR="006F38E4">
              <w:rPr>
                <w:b/>
              </w:rPr>
              <w:t xml:space="preserve"> </w:t>
            </w:r>
            <w:r w:rsidRPr="00723CD5">
              <w:rPr>
                <w:b/>
              </w:rPr>
              <w:t xml:space="preserve">at </w:t>
            </w:r>
            <w:r w:rsidR="0063448E">
              <w:rPr>
                <w:b/>
              </w:rPr>
              <w:t>7:00</w:t>
            </w:r>
            <w:r w:rsidRPr="00723CD5">
              <w:rPr>
                <w:b/>
              </w:rPr>
              <w:t>pm</w:t>
            </w:r>
          </w:p>
          <w:p w14:paraId="4B3B15E5" w14:textId="77777777" w:rsidR="006B5CCB" w:rsidRDefault="006B5CCB" w:rsidP="006B5CCB">
            <w:pPr>
              <w:ind w:right="37"/>
            </w:pPr>
          </w:p>
          <w:p w14:paraId="34C3BE05" w14:textId="77777777" w:rsidR="006B5CCB" w:rsidRDefault="006B5CCB" w:rsidP="006B5CCB">
            <w:pPr>
              <w:ind w:right="37"/>
            </w:pPr>
          </w:p>
        </w:tc>
        <w:tc>
          <w:tcPr>
            <w:tcW w:w="2410" w:type="dxa"/>
          </w:tcPr>
          <w:p w14:paraId="545D98C3" w14:textId="77777777" w:rsidR="003B2845" w:rsidRDefault="003B2845" w:rsidP="00075BC9">
            <w:pPr>
              <w:ind w:right="888"/>
            </w:pPr>
            <w:r w:rsidRPr="003B2845">
              <w:rPr>
                <w:b/>
                <w:sz w:val="28"/>
                <w:szCs w:val="28"/>
              </w:rPr>
              <w:lastRenderedPageBreak/>
              <w:t>Action</w:t>
            </w:r>
          </w:p>
          <w:p w14:paraId="7D0A4E2B" w14:textId="4C1A0017" w:rsidR="00EF1712" w:rsidRDefault="00EF1712" w:rsidP="00F23B35">
            <w:pPr>
              <w:ind w:right="888"/>
            </w:pPr>
          </w:p>
          <w:p w14:paraId="1C823D96" w14:textId="4B81650E" w:rsidR="0063448E" w:rsidRDefault="0063448E" w:rsidP="00F23B35">
            <w:pPr>
              <w:ind w:right="888"/>
            </w:pPr>
          </w:p>
          <w:p w14:paraId="3E0EA174" w14:textId="5254B109" w:rsidR="0063448E" w:rsidRDefault="0063448E" w:rsidP="00F23B35">
            <w:pPr>
              <w:ind w:right="888"/>
            </w:pPr>
          </w:p>
          <w:p w14:paraId="16189491" w14:textId="4808408A" w:rsidR="0063448E" w:rsidRDefault="0063448E" w:rsidP="00F23B35">
            <w:pPr>
              <w:ind w:right="888"/>
            </w:pPr>
          </w:p>
          <w:p w14:paraId="7FA0BB01" w14:textId="54332380" w:rsidR="0063448E" w:rsidRDefault="0063448E" w:rsidP="00F23B35">
            <w:pPr>
              <w:ind w:right="888"/>
            </w:pPr>
          </w:p>
          <w:p w14:paraId="48E5D55E" w14:textId="34375842" w:rsidR="0063448E" w:rsidRDefault="0063448E" w:rsidP="00F23B35">
            <w:pPr>
              <w:ind w:right="888"/>
            </w:pPr>
          </w:p>
          <w:p w14:paraId="4A419F09" w14:textId="527F0BE9" w:rsidR="0063448E" w:rsidRDefault="0063448E" w:rsidP="00F23B35">
            <w:pPr>
              <w:ind w:right="888"/>
            </w:pPr>
          </w:p>
          <w:p w14:paraId="6EF8DC35" w14:textId="77777777" w:rsidR="0063448E" w:rsidRDefault="0063448E" w:rsidP="00F23B35">
            <w:pPr>
              <w:ind w:right="888"/>
            </w:pPr>
          </w:p>
          <w:p w14:paraId="1CC50BC4" w14:textId="77777777" w:rsidR="00EF1712" w:rsidRDefault="00EF1712" w:rsidP="00F23B35">
            <w:pPr>
              <w:ind w:right="888"/>
            </w:pPr>
          </w:p>
          <w:p w14:paraId="7DB948D4" w14:textId="77777777" w:rsidR="0063448E" w:rsidRDefault="0063448E" w:rsidP="00F23B35">
            <w:pPr>
              <w:ind w:right="888"/>
            </w:pPr>
          </w:p>
          <w:p w14:paraId="552A7244" w14:textId="77777777" w:rsidR="0063448E" w:rsidRDefault="0063448E" w:rsidP="00F23B35">
            <w:pPr>
              <w:ind w:right="888"/>
            </w:pPr>
          </w:p>
          <w:p w14:paraId="22B5D06F" w14:textId="77777777" w:rsidR="0063448E" w:rsidRDefault="0063448E" w:rsidP="00F23B35">
            <w:pPr>
              <w:ind w:right="888"/>
            </w:pPr>
          </w:p>
          <w:p w14:paraId="3B9665E4" w14:textId="77777777" w:rsidR="0063448E" w:rsidRDefault="0063448E" w:rsidP="00F23B35">
            <w:pPr>
              <w:ind w:right="888"/>
            </w:pPr>
            <w:r>
              <w:t>Andrew</w:t>
            </w:r>
          </w:p>
          <w:p w14:paraId="23DAC2E3" w14:textId="77777777" w:rsidR="0063448E" w:rsidRDefault="0063448E" w:rsidP="00F23B35">
            <w:pPr>
              <w:ind w:right="888"/>
            </w:pPr>
          </w:p>
          <w:p w14:paraId="54C4E8E1" w14:textId="77777777" w:rsidR="0063448E" w:rsidRDefault="0063448E" w:rsidP="00F23B35">
            <w:pPr>
              <w:ind w:right="888"/>
            </w:pPr>
          </w:p>
          <w:p w14:paraId="6C6CDDCE" w14:textId="77777777" w:rsidR="0063448E" w:rsidRDefault="0063448E" w:rsidP="00F23B35">
            <w:pPr>
              <w:ind w:right="888"/>
            </w:pPr>
          </w:p>
          <w:p w14:paraId="5C11EEF9" w14:textId="77777777" w:rsidR="0063448E" w:rsidRDefault="0063448E" w:rsidP="00F23B35">
            <w:pPr>
              <w:ind w:right="888"/>
            </w:pPr>
          </w:p>
          <w:p w14:paraId="0A9BCFA7" w14:textId="77777777" w:rsidR="0063448E" w:rsidRDefault="0063448E" w:rsidP="00F23B35">
            <w:pPr>
              <w:ind w:right="888"/>
            </w:pPr>
          </w:p>
          <w:p w14:paraId="5CFBE817" w14:textId="77777777" w:rsidR="0063448E" w:rsidRDefault="0063448E" w:rsidP="00F23B35">
            <w:pPr>
              <w:ind w:right="888"/>
            </w:pPr>
          </w:p>
          <w:p w14:paraId="6EE33923" w14:textId="77777777" w:rsidR="0063448E" w:rsidRDefault="0063448E" w:rsidP="00F23B35">
            <w:pPr>
              <w:ind w:right="888"/>
            </w:pPr>
          </w:p>
          <w:p w14:paraId="7B035843" w14:textId="77777777" w:rsidR="0063448E" w:rsidRDefault="0063448E" w:rsidP="00F23B35">
            <w:pPr>
              <w:ind w:right="888"/>
            </w:pPr>
          </w:p>
          <w:p w14:paraId="101C2848" w14:textId="77777777" w:rsidR="0063448E" w:rsidRDefault="0063448E" w:rsidP="00F23B35">
            <w:pPr>
              <w:ind w:right="888"/>
            </w:pPr>
          </w:p>
          <w:p w14:paraId="767A114E" w14:textId="77777777" w:rsidR="0063448E" w:rsidRDefault="0063448E" w:rsidP="00F23B35">
            <w:pPr>
              <w:ind w:right="888"/>
            </w:pPr>
            <w:r>
              <w:t>Jillian</w:t>
            </w:r>
          </w:p>
          <w:p w14:paraId="7956AF0C" w14:textId="77777777" w:rsidR="0063448E" w:rsidRDefault="0063448E" w:rsidP="00F23B35">
            <w:pPr>
              <w:ind w:right="888"/>
            </w:pPr>
            <w:r>
              <w:t>Emily</w:t>
            </w:r>
          </w:p>
          <w:p w14:paraId="75B9B851" w14:textId="77777777" w:rsidR="0063448E" w:rsidRDefault="0063448E" w:rsidP="00F23B35">
            <w:pPr>
              <w:ind w:right="888"/>
            </w:pPr>
          </w:p>
          <w:p w14:paraId="013F0B62" w14:textId="77777777" w:rsidR="0063448E" w:rsidRDefault="0063448E" w:rsidP="00F23B35">
            <w:pPr>
              <w:ind w:right="888"/>
            </w:pPr>
          </w:p>
          <w:p w14:paraId="3C510D99" w14:textId="77777777" w:rsidR="0063448E" w:rsidRDefault="0063448E" w:rsidP="00F23B35">
            <w:pPr>
              <w:ind w:right="888"/>
            </w:pPr>
          </w:p>
          <w:p w14:paraId="2C529BDD" w14:textId="376D81D5" w:rsidR="0063448E" w:rsidRDefault="0063448E" w:rsidP="00F23B35">
            <w:pPr>
              <w:ind w:right="888"/>
            </w:pPr>
            <w:r>
              <w:t>Duncan</w:t>
            </w:r>
          </w:p>
          <w:p w14:paraId="7F1A92DB" w14:textId="3980CA87" w:rsidR="0063448E" w:rsidRDefault="0063448E" w:rsidP="00F23B35">
            <w:pPr>
              <w:ind w:right="888"/>
            </w:pPr>
          </w:p>
          <w:p w14:paraId="1CE67756" w14:textId="507CCCFF" w:rsidR="0063448E" w:rsidRDefault="0063448E" w:rsidP="00F23B35">
            <w:pPr>
              <w:ind w:right="888"/>
            </w:pPr>
          </w:p>
          <w:p w14:paraId="5ED139A9" w14:textId="1B9DFF3C" w:rsidR="0063448E" w:rsidRDefault="0063448E" w:rsidP="00F23B35">
            <w:pPr>
              <w:ind w:right="888"/>
            </w:pPr>
          </w:p>
          <w:p w14:paraId="1755576C" w14:textId="40078DAC" w:rsidR="0063448E" w:rsidRDefault="0063448E" w:rsidP="00F23B35">
            <w:pPr>
              <w:ind w:right="888"/>
            </w:pPr>
          </w:p>
          <w:p w14:paraId="7CD2C53D" w14:textId="3CE5B97C" w:rsidR="0063448E" w:rsidRDefault="0063448E" w:rsidP="00F23B35">
            <w:pPr>
              <w:ind w:right="888"/>
            </w:pPr>
          </w:p>
          <w:p w14:paraId="54099B7E" w14:textId="0F9F1BA0" w:rsidR="0063448E" w:rsidRDefault="0063448E" w:rsidP="00F23B35">
            <w:pPr>
              <w:ind w:right="888"/>
            </w:pPr>
          </w:p>
          <w:p w14:paraId="65F37D59" w14:textId="4057636F" w:rsidR="0063448E" w:rsidRDefault="0063448E" w:rsidP="00F23B35">
            <w:pPr>
              <w:ind w:right="888"/>
            </w:pPr>
            <w:r>
              <w:t>Jeremy</w:t>
            </w:r>
          </w:p>
          <w:p w14:paraId="6CA536B1" w14:textId="46924DAD" w:rsidR="0063448E" w:rsidRDefault="0063448E" w:rsidP="00F23B35">
            <w:pPr>
              <w:ind w:right="888"/>
            </w:pPr>
            <w:r>
              <w:t>Pete</w:t>
            </w:r>
          </w:p>
          <w:p w14:paraId="75BAB9FD" w14:textId="77777777" w:rsidR="0063448E" w:rsidRDefault="0063448E" w:rsidP="00F23B35">
            <w:pPr>
              <w:ind w:right="888"/>
            </w:pPr>
          </w:p>
          <w:p w14:paraId="752F0038" w14:textId="77777777" w:rsidR="0063448E" w:rsidRDefault="0063448E" w:rsidP="00F23B35">
            <w:pPr>
              <w:ind w:right="888"/>
            </w:pPr>
            <w:r>
              <w:t>Pete, Miriam</w:t>
            </w:r>
          </w:p>
          <w:p w14:paraId="5269EED5" w14:textId="77777777" w:rsidR="0063448E" w:rsidRDefault="0063448E" w:rsidP="00F23B35">
            <w:pPr>
              <w:ind w:right="888"/>
            </w:pPr>
          </w:p>
          <w:p w14:paraId="1B6485EC" w14:textId="77777777" w:rsidR="0063448E" w:rsidRDefault="0063448E" w:rsidP="00F23B35">
            <w:pPr>
              <w:ind w:right="888"/>
            </w:pPr>
          </w:p>
          <w:p w14:paraId="156FF247" w14:textId="77777777" w:rsidR="0063448E" w:rsidRDefault="0063448E" w:rsidP="00F23B35">
            <w:pPr>
              <w:ind w:right="888"/>
            </w:pPr>
          </w:p>
          <w:p w14:paraId="73A2F35F" w14:textId="77777777" w:rsidR="0063448E" w:rsidRDefault="0063448E" w:rsidP="00F23B35">
            <w:pPr>
              <w:ind w:right="888"/>
            </w:pPr>
          </w:p>
          <w:p w14:paraId="62C5FDBE" w14:textId="77777777" w:rsidR="0063448E" w:rsidRDefault="0063448E" w:rsidP="00F23B35">
            <w:pPr>
              <w:ind w:right="888"/>
            </w:pPr>
          </w:p>
          <w:p w14:paraId="19AD2709" w14:textId="77777777" w:rsidR="0063448E" w:rsidRDefault="0063448E" w:rsidP="00F23B35">
            <w:pPr>
              <w:ind w:right="888"/>
            </w:pPr>
          </w:p>
          <w:p w14:paraId="1D74046E" w14:textId="77777777" w:rsidR="0063448E" w:rsidRDefault="0063448E" w:rsidP="00F23B35">
            <w:pPr>
              <w:ind w:right="888"/>
            </w:pPr>
          </w:p>
          <w:p w14:paraId="107A064C" w14:textId="77777777" w:rsidR="0063448E" w:rsidRDefault="0063448E" w:rsidP="00F23B35">
            <w:pPr>
              <w:ind w:right="888"/>
            </w:pPr>
          </w:p>
          <w:p w14:paraId="07B64050" w14:textId="77777777" w:rsidR="0063448E" w:rsidRDefault="0063448E" w:rsidP="00F23B35">
            <w:pPr>
              <w:ind w:right="888"/>
            </w:pPr>
          </w:p>
          <w:p w14:paraId="78F08B89" w14:textId="77777777" w:rsidR="0063448E" w:rsidRDefault="0063448E" w:rsidP="00F23B35">
            <w:pPr>
              <w:ind w:right="888"/>
            </w:pPr>
          </w:p>
          <w:p w14:paraId="2DB5F4EF" w14:textId="77777777" w:rsidR="0063448E" w:rsidRDefault="0063448E" w:rsidP="00F23B35">
            <w:pPr>
              <w:ind w:right="888"/>
            </w:pPr>
          </w:p>
          <w:p w14:paraId="783656C4" w14:textId="77777777" w:rsidR="0063448E" w:rsidRDefault="0063448E" w:rsidP="00F23B35">
            <w:pPr>
              <w:ind w:right="888"/>
            </w:pPr>
          </w:p>
          <w:p w14:paraId="6C1BE376" w14:textId="77777777" w:rsidR="0063448E" w:rsidRDefault="0063448E" w:rsidP="00F23B35">
            <w:pPr>
              <w:ind w:right="888"/>
            </w:pPr>
          </w:p>
          <w:p w14:paraId="576680F9" w14:textId="77777777" w:rsidR="0063448E" w:rsidRDefault="0063448E" w:rsidP="00F23B35">
            <w:pPr>
              <w:ind w:right="888"/>
            </w:pPr>
          </w:p>
          <w:p w14:paraId="3D5976D2" w14:textId="77777777" w:rsidR="0063448E" w:rsidRDefault="0063448E" w:rsidP="00F23B35">
            <w:pPr>
              <w:ind w:right="888"/>
            </w:pPr>
          </w:p>
          <w:p w14:paraId="4FD891FA" w14:textId="77777777" w:rsidR="0063448E" w:rsidRDefault="0063448E" w:rsidP="00F23B35">
            <w:pPr>
              <w:ind w:right="888"/>
            </w:pPr>
          </w:p>
          <w:p w14:paraId="3ACB06E2" w14:textId="77777777" w:rsidR="0063448E" w:rsidRDefault="0063448E" w:rsidP="00F23B35">
            <w:pPr>
              <w:ind w:right="888"/>
            </w:pPr>
          </w:p>
          <w:p w14:paraId="6DF02556" w14:textId="77777777" w:rsidR="0063448E" w:rsidRDefault="0063448E" w:rsidP="00F23B35">
            <w:pPr>
              <w:ind w:right="888"/>
            </w:pPr>
          </w:p>
          <w:p w14:paraId="020A1744" w14:textId="77777777" w:rsidR="0063448E" w:rsidRDefault="0063448E" w:rsidP="00F23B35">
            <w:pPr>
              <w:ind w:right="888"/>
            </w:pPr>
          </w:p>
          <w:p w14:paraId="101AA2C2" w14:textId="77777777" w:rsidR="0063448E" w:rsidRDefault="0063448E" w:rsidP="00F23B35">
            <w:pPr>
              <w:ind w:right="888"/>
            </w:pPr>
          </w:p>
          <w:p w14:paraId="57E8B347" w14:textId="77777777" w:rsidR="0063448E" w:rsidRDefault="0063448E" w:rsidP="00F23B35">
            <w:pPr>
              <w:ind w:right="888"/>
            </w:pPr>
          </w:p>
          <w:p w14:paraId="517B2577" w14:textId="77777777" w:rsidR="0063448E" w:rsidRDefault="0063448E" w:rsidP="00F23B35">
            <w:pPr>
              <w:ind w:right="888"/>
            </w:pPr>
          </w:p>
          <w:p w14:paraId="05550001" w14:textId="77777777" w:rsidR="0063448E" w:rsidRDefault="0063448E" w:rsidP="00F23B35">
            <w:pPr>
              <w:ind w:right="888"/>
            </w:pPr>
          </w:p>
          <w:p w14:paraId="474C6478" w14:textId="77777777" w:rsidR="0063448E" w:rsidRDefault="0063448E" w:rsidP="00F23B35">
            <w:pPr>
              <w:ind w:right="888"/>
            </w:pPr>
          </w:p>
          <w:p w14:paraId="0419ABE2" w14:textId="77777777" w:rsidR="0063448E" w:rsidRDefault="0063448E" w:rsidP="00F23B35">
            <w:pPr>
              <w:ind w:right="888"/>
            </w:pPr>
          </w:p>
          <w:p w14:paraId="2317052B" w14:textId="77777777" w:rsidR="0063448E" w:rsidRDefault="0063448E" w:rsidP="00F23B35">
            <w:pPr>
              <w:ind w:right="888"/>
            </w:pPr>
          </w:p>
          <w:p w14:paraId="0F7AAC6E" w14:textId="77777777" w:rsidR="0063448E" w:rsidRDefault="0063448E" w:rsidP="00F23B35">
            <w:pPr>
              <w:ind w:right="888"/>
            </w:pPr>
          </w:p>
          <w:p w14:paraId="564F35BD" w14:textId="77777777" w:rsidR="0063448E" w:rsidRDefault="0063448E" w:rsidP="00F23B35">
            <w:pPr>
              <w:ind w:right="888"/>
            </w:pPr>
          </w:p>
          <w:p w14:paraId="5ED79A34" w14:textId="77777777" w:rsidR="0063448E" w:rsidRDefault="0063448E" w:rsidP="00F23B35">
            <w:pPr>
              <w:ind w:right="888"/>
            </w:pPr>
          </w:p>
          <w:p w14:paraId="10D9DD7B" w14:textId="77777777" w:rsidR="0063448E" w:rsidRDefault="0063448E" w:rsidP="00F23B35">
            <w:pPr>
              <w:ind w:right="888"/>
            </w:pPr>
          </w:p>
          <w:p w14:paraId="0CC23D42" w14:textId="77777777" w:rsidR="0063448E" w:rsidRDefault="0063448E" w:rsidP="00F23B35">
            <w:pPr>
              <w:ind w:right="888"/>
            </w:pPr>
          </w:p>
          <w:p w14:paraId="3A174186" w14:textId="77777777" w:rsidR="0063448E" w:rsidRDefault="0063448E" w:rsidP="00F23B35">
            <w:pPr>
              <w:ind w:right="888"/>
            </w:pPr>
          </w:p>
          <w:p w14:paraId="1C126860" w14:textId="77777777" w:rsidR="0063448E" w:rsidRDefault="0063448E" w:rsidP="00F23B35">
            <w:pPr>
              <w:ind w:right="888"/>
            </w:pPr>
          </w:p>
          <w:p w14:paraId="34879C50" w14:textId="11117BC4" w:rsidR="0063448E" w:rsidRDefault="0063448E" w:rsidP="00F23B35">
            <w:pPr>
              <w:ind w:right="888"/>
            </w:pPr>
            <w:r>
              <w:t>FSG</w:t>
            </w:r>
          </w:p>
          <w:p w14:paraId="63AA2912" w14:textId="66C5D47C" w:rsidR="0063448E" w:rsidRDefault="0063448E" w:rsidP="00F23B35">
            <w:pPr>
              <w:ind w:right="888"/>
            </w:pPr>
          </w:p>
          <w:p w14:paraId="4E75816C" w14:textId="0CF2E70D" w:rsidR="0063448E" w:rsidRDefault="0063448E" w:rsidP="00F23B35">
            <w:pPr>
              <w:ind w:right="888"/>
            </w:pPr>
          </w:p>
          <w:p w14:paraId="5D9696E4" w14:textId="7527995E" w:rsidR="0063448E" w:rsidRDefault="0063448E" w:rsidP="00F23B35">
            <w:pPr>
              <w:ind w:right="888"/>
            </w:pPr>
          </w:p>
          <w:p w14:paraId="0B33A49C" w14:textId="11E1011E" w:rsidR="0063448E" w:rsidRDefault="0063448E" w:rsidP="00F23B35">
            <w:pPr>
              <w:ind w:right="888"/>
            </w:pPr>
            <w:r>
              <w:t>FSG</w:t>
            </w:r>
          </w:p>
          <w:p w14:paraId="1C4F2E40" w14:textId="3E233804" w:rsidR="0063448E" w:rsidRDefault="0063448E" w:rsidP="00F23B35">
            <w:pPr>
              <w:ind w:right="888"/>
            </w:pPr>
            <w:r>
              <w:t>Jeremy</w:t>
            </w:r>
          </w:p>
          <w:p w14:paraId="7C8AF644" w14:textId="77777777" w:rsidR="0063448E" w:rsidRDefault="0063448E" w:rsidP="00F23B35">
            <w:pPr>
              <w:ind w:right="888"/>
            </w:pPr>
          </w:p>
          <w:p w14:paraId="4B9B0CE0" w14:textId="77777777" w:rsidR="0063448E" w:rsidRDefault="0063448E" w:rsidP="00F23B35">
            <w:pPr>
              <w:ind w:right="888"/>
            </w:pPr>
          </w:p>
          <w:p w14:paraId="2A0CFC64" w14:textId="77777777" w:rsidR="0063448E" w:rsidRDefault="0063448E" w:rsidP="00F23B35">
            <w:pPr>
              <w:ind w:right="888"/>
            </w:pPr>
          </w:p>
          <w:p w14:paraId="3357671F" w14:textId="77777777" w:rsidR="0063448E" w:rsidRDefault="0063448E" w:rsidP="00F23B35">
            <w:pPr>
              <w:ind w:right="888"/>
            </w:pPr>
          </w:p>
          <w:p w14:paraId="39D0EF08" w14:textId="77777777" w:rsidR="0063448E" w:rsidRDefault="0063448E" w:rsidP="00F23B35">
            <w:pPr>
              <w:ind w:right="888"/>
            </w:pPr>
          </w:p>
          <w:p w14:paraId="794B8DEC" w14:textId="77777777" w:rsidR="0063448E" w:rsidRDefault="0063448E" w:rsidP="00F23B35">
            <w:pPr>
              <w:ind w:right="888"/>
            </w:pPr>
          </w:p>
          <w:p w14:paraId="5CF329DA" w14:textId="77777777" w:rsidR="0063448E" w:rsidRDefault="0063448E" w:rsidP="00F23B35">
            <w:pPr>
              <w:ind w:right="888"/>
            </w:pPr>
          </w:p>
          <w:p w14:paraId="5485816E" w14:textId="77777777" w:rsidR="0063448E" w:rsidRDefault="0063448E" w:rsidP="00F23B35">
            <w:pPr>
              <w:ind w:right="888"/>
            </w:pPr>
          </w:p>
          <w:p w14:paraId="7DF917B0" w14:textId="77777777" w:rsidR="0063448E" w:rsidRDefault="0063448E" w:rsidP="00F23B35">
            <w:pPr>
              <w:ind w:right="888"/>
            </w:pPr>
          </w:p>
          <w:p w14:paraId="4945FEA1" w14:textId="77777777" w:rsidR="0063448E" w:rsidRDefault="0063448E" w:rsidP="00F23B35">
            <w:pPr>
              <w:ind w:right="888"/>
            </w:pPr>
            <w:r>
              <w:t>Jillian</w:t>
            </w:r>
          </w:p>
          <w:p w14:paraId="295B5C7E" w14:textId="77777777" w:rsidR="0063448E" w:rsidRDefault="0063448E" w:rsidP="00F23B35">
            <w:pPr>
              <w:ind w:right="888"/>
            </w:pPr>
          </w:p>
          <w:p w14:paraId="3A3CED68" w14:textId="77777777" w:rsidR="0063448E" w:rsidRDefault="0063448E" w:rsidP="00F23B35">
            <w:pPr>
              <w:ind w:right="888"/>
            </w:pPr>
          </w:p>
          <w:p w14:paraId="35042A76" w14:textId="77777777" w:rsidR="0063448E" w:rsidRDefault="0063448E" w:rsidP="00F23B35">
            <w:pPr>
              <w:ind w:right="888"/>
            </w:pPr>
          </w:p>
          <w:p w14:paraId="03F05360" w14:textId="77777777" w:rsidR="0063448E" w:rsidRDefault="0063448E" w:rsidP="00F23B35">
            <w:pPr>
              <w:ind w:right="888"/>
            </w:pPr>
          </w:p>
          <w:p w14:paraId="687016EC" w14:textId="77777777" w:rsidR="0063448E" w:rsidRDefault="0063448E" w:rsidP="00F23B35">
            <w:pPr>
              <w:ind w:right="888"/>
            </w:pPr>
          </w:p>
          <w:p w14:paraId="4F354CE2" w14:textId="77777777" w:rsidR="0063448E" w:rsidRDefault="0063448E" w:rsidP="00F23B35">
            <w:pPr>
              <w:ind w:right="888"/>
            </w:pPr>
          </w:p>
          <w:p w14:paraId="28761428" w14:textId="77777777" w:rsidR="0063448E" w:rsidRDefault="0063448E" w:rsidP="00F23B35">
            <w:pPr>
              <w:ind w:right="888"/>
            </w:pPr>
          </w:p>
          <w:p w14:paraId="164A2A8E" w14:textId="77777777" w:rsidR="0063448E" w:rsidRDefault="0063448E" w:rsidP="00F23B35">
            <w:pPr>
              <w:ind w:right="888"/>
            </w:pPr>
          </w:p>
          <w:p w14:paraId="19D7D5A0" w14:textId="77777777" w:rsidR="0063448E" w:rsidRDefault="0063448E" w:rsidP="00F23B35">
            <w:pPr>
              <w:ind w:right="888"/>
            </w:pPr>
          </w:p>
          <w:p w14:paraId="4E3136F4" w14:textId="69B34726" w:rsidR="0063448E" w:rsidRDefault="0063448E" w:rsidP="00F23B35">
            <w:pPr>
              <w:ind w:right="888"/>
            </w:pPr>
            <w:r>
              <w:t>Pete</w:t>
            </w:r>
          </w:p>
        </w:tc>
      </w:tr>
    </w:tbl>
    <w:p w14:paraId="57BFEC4A" w14:textId="77777777" w:rsidR="003B2845" w:rsidRDefault="003B2845" w:rsidP="005D241B">
      <w:pPr>
        <w:ind w:right="1088"/>
      </w:pPr>
    </w:p>
    <w:sectPr w:rsidR="003B2845" w:rsidSect="003B284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D6D80" w14:textId="77777777" w:rsidR="000B42BB" w:rsidRDefault="000B42BB" w:rsidP="007C4454">
      <w:pPr>
        <w:spacing w:after="0" w:line="240" w:lineRule="auto"/>
      </w:pPr>
      <w:r>
        <w:separator/>
      </w:r>
    </w:p>
  </w:endnote>
  <w:endnote w:type="continuationSeparator" w:id="0">
    <w:p w14:paraId="4A540565" w14:textId="77777777" w:rsidR="000B42BB" w:rsidRDefault="000B42BB" w:rsidP="007C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33369"/>
      <w:docPartObj>
        <w:docPartGallery w:val="Page Numbers (Bottom of Page)"/>
        <w:docPartUnique/>
      </w:docPartObj>
    </w:sdtPr>
    <w:sdtEndPr/>
    <w:sdtContent>
      <w:sdt>
        <w:sdtPr>
          <w:id w:val="-1669238322"/>
          <w:docPartObj>
            <w:docPartGallery w:val="Page Numbers (Top of Page)"/>
            <w:docPartUnique/>
          </w:docPartObj>
        </w:sdtPr>
        <w:sdtEndPr/>
        <w:sdtContent>
          <w:p w14:paraId="37A908FA" w14:textId="77777777" w:rsidR="007C4454" w:rsidRDefault="007C4454">
            <w:pPr>
              <w:pStyle w:val="Footer"/>
              <w:jc w:val="center"/>
            </w:pPr>
            <w:r>
              <w:t xml:space="preserve">Page </w:t>
            </w:r>
            <w:r w:rsidR="004B7F0F">
              <w:rPr>
                <w:b/>
                <w:bCs/>
                <w:sz w:val="24"/>
                <w:szCs w:val="24"/>
              </w:rPr>
              <w:fldChar w:fldCharType="begin"/>
            </w:r>
            <w:r>
              <w:rPr>
                <w:b/>
                <w:bCs/>
              </w:rPr>
              <w:instrText xml:space="preserve"> PAGE </w:instrText>
            </w:r>
            <w:r w:rsidR="004B7F0F">
              <w:rPr>
                <w:b/>
                <w:bCs/>
                <w:sz w:val="24"/>
                <w:szCs w:val="24"/>
              </w:rPr>
              <w:fldChar w:fldCharType="separate"/>
            </w:r>
            <w:r w:rsidR="007C1EBF">
              <w:rPr>
                <w:b/>
                <w:bCs/>
                <w:noProof/>
              </w:rPr>
              <w:t>2</w:t>
            </w:r>
            <w:r w:rsidR="004B7F0F">
              <w:rPr>
                <w:b/>
                <w:bCs/>
                <w:sz w:val="24"/>
                <w:szCs w:val="24"/>
              </w:rPr>
              <w:fldChar w:fldCharType="end"/>
            </w:r>
            <w:r>
              <w:t xml:space="preserve"> of </w:t>
            </w:r>
            <w:r w:rsidR="004B7F0F">
              <w:rPr>
                <w:b/>
                <w:bCs/>
                <w:sz w:val="24"/>
                <w:szCs w:val="24"/>
              </w:rPr>
              <w:fldChar w:fldCharType="begin"/>
            </w:r>
            <w:r>
              <w:rPr>
                <w:b/>
                <w:bCs/>
              </w:rPr>
              <w:instrText xml:space="preserve"> NUMPAGES  </w:instrText>
            </w:r>
            <w:r w:rsidR="004B7F0F">
              <w:rPr>
                <w:b/>
                <w:bCs/>
                <w:sz w:val="24"/>
                <w:szCs w:val="24"/>
              </w:rPr>
              <w:fldChar w:fldCharType="separate"/>
            </w:r>
            <w:r w:rsidR="007C1EBF">
              <w:rPr>
                <w:b/>
                <w:bCs/>
                <w:noProof/>
              </w:rPr>
              <w:t>2</w:t>
            </w:r>
            <w:r w:rsidR="004B7F0F">
              <w:rPr>
                <w:b/>
                <w:bCs/>
                <w:sz w:val="24"/>
                <w:szCs w:val="24"/>
              </w:rPr>
              <w:fldChar w:fldCharType="end"/>
            </w:r>
          </w:p>
        </w:sdtContent>
      </w:sdt>
    </w:sdtContent>
  </w:sdt>
  <w:p w14:paraId="6ACA3044" w14:textId="77777777" w:rsidR="007C4454" w:rsidRDefault="007C4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C673A" w14:textId="77777777" w:rsidR="000B42BB" w:rsidRDefault="000B42BB" w:rsidP="007C4454">
      <w:pPr>
        <w:spacing w:after="0" w:line="240" w:lineRule="auto"/>
      </w:pPr>
      <w:r>
        <w:separator/>
      </w:r>
    </w:p>
  </w:footnote>
  <w:footnote w:type="continuationSeparator" w:id="0">
    <w:p w14:paraId="5002FFA5" w14:textId="77777777" w:rsidR="000B42BB" w:rsidRDefault="000B42BB" w:rsidP="007C4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5F1"/>
    <w:multiLevelType w:val="hybridMultilevel"/>
    <w:tmpl w:val="6F76A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95DCA"/>
    <w:multiLevelType w:val="hybridMultilevel"/>
    <w:tmpl w:val="937C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66E4A"/>
    <w:multiLevelType w:val="hybridMultilevel"/>
    <w:tmpl w:val="B7B2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06552"/>
    <w:multiLevelType w:val="hybridMultilevel"/>
    <w:tmpl w:val="7234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00CD4"/>
    <w:multiLevelType w:val="hybridMultilevel"/>
    <w:tmpl w:val="C3CC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211C8"/>
    <w:multiLevelType w:val="hybridMultilevel"/>
    <w:tmpl w:val="C3FE9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E42B3C"/>
    <w:multiLevelType w:val="hybridMultilevel"/>
    <w:tmpl w:val="FF4244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2B5AE6"/>
    <w:multiLevelType w:val="hybridMultilevel"/>
    <w:tmpl w:val="EE585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AA1281"/>
    <w:multiLevelType w:val="hybridMultilevel"/>
    <w:tmpl w:val="1F7E8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7031A7"/>
    <w:multiLevelType w:val="hybridMultilevel"/>
    <w:tmpl w:val="2FD8C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DA7E01"/>
    <w:multiLevelType w:val="hybridMultilevel"/>
    <w:tmpl w:val="80BC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E0129"/>
    <w:multiLevelType w:val="hybridMultilevel"/>
    <w:tmpl w:val="74FA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A5B3C"/>
    <w:multiLevelType w:val="hybridMultilevel"/>
    <w:tmpl w:val="AED8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14A27"/>
    <w:multiLevelType w:val="hybridMultilevel"/>
    <w:tmpl w:val="048E3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6F1600"/>
    <w:multiLevelType w:val="hybridMultilevel"/>
    <w:tmpl w:val="6546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F3D52"/>
    <w:multiLevelType w:val="hybridMultilevel"/>
    <w:tmpl w:val="41CEE9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14B4A"/>
    <w:multiLevelType w:val="hybridMultilevel"/>
    <w:tmpl w:val="4B58C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11538"/>
    <w:multiLevelType w:val="hybridMultilevel"/>
    <w:tmpl w:val="9314C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BD00EF"/>
    <w:multiLevelType w:val="hybridMultilevel"/>
    <w:tmpl w:val="1D8E28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0E73E9"/>
    <w:multiLevelType w:val="hybridMultilevel"/>
    <w:tmpl w:val="FCE6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604AF"/>
    <w:multiLevelType w:val="hybridMultilevel"/>
    <w:tmpl w:val="62443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6F26"/>
    <w:multiLevelType w:val="hybridMultilevel"/>
    <w:tmpl w:val="8990C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330FD3"/>
    <w:multiLevelType w:val="hybridMultilevel"/>
    <w:tmpl w:val="7DD49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8819DE"/>
    <w:multiLevelType w:val="hybridMultilevel"/>
    <w:tmpl w:val="2364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262FBC"/>
    <w:multiLevelType w:val="hybridMultilevel"/>
    <w:tmpl w:val="DF601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3963F7"/>
    <w:multiLevelType w:val="hybridMultilevel"/>
    <w:tmpl w:val="A072A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E44ED"/>
    <w:multiLevelType w:val="hybridMultilevel"/>
    <w:tmpl w:val="D666A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FA1A38"/>
    <w:multiLevelType w:val="hybridMultilevel"/>
    <w:tmpl w:val="0F8E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C44BAD"/>
    <w:multiLevelType w:val="hybridMultilevel"/>
    <w:tmpl w:val="D668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98406F"/>
    <w:multiLevelType w:val="hybridMultilevel"/>
    <w:tmpl w:val="3E98AA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F86661"/>
    <w:multiLevelType w:val="hybridMultilevel"/>
    <w:tmpl w:val="D1A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30"/>
  </w:num>
  <w:num w:numId="4">
    <w:abstractNumId w:val="4"/>
  </w:num>
  <w:num w:numId="5">
    <w:abstractNumId w:val="16"/>
  </w:num>
  <w:num w:numId="6">
    <w:abstractNumId w:val="15"/>
  </w:num>
  <w:num w:numId="7">
    <w:abstractNumId w:val="29"/>
  </w:num>
  <w:num w:numId="8">
    <w:abstractNumId w:val="10"/>
  </w:num>
  <w:num w:numId="9">
    <w:abstractNumId w:val="19"/>
  </w:num>
  <w:num w:numId="10">
    <w:abstractNumId w:val="27"/>
  </w:num>
  <w:num w:numId="11">
    <w:abstractNumId w:val="24"/>
  </w:num>
  <w:num w:numId="12">
    <w:abstractNumId w:val="13"/>
  </w:num>
  <w:num w:numId="13">
    <w:abstractNumId w:val="6"/>
  </w:num>
  <w:num w:numId="14">
    <w:abstractNumId w:val="0"/>
  </w:num>
  <w:num w:numId="15">
    <w:abstractNumId w:val="2"/>
  </w:num>
  <w:num w:numId="16">
    <w:abstractNumId w:val="20"/>
  </w:num>
  <w:num w:numId="17">
    <w:abstractNumId w:val="17"/>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8"/>
  </w:num>
  <w:num w:numId="21">
    <w:abstractNumId w:val="7"/>
  </w:num>
  <w:num w:numId="22">
    <w:abstractNumId w:val="23"/>
  </w:num>
  <w:num w:numId="23">
    <w:abstractNumId w:val="9"/>
  </w:num>
  <w:num w:numId="24">
    <w:abstractNumId w:val="5"/>
  </w:num>
  <w:num w:numId="25">
    <w:abstractNumId w:val="1"/>
  </w:num>
  <w:num w:numId="26">
    <w:abstractNumId w:val="22"/>
  </w:num>
  <w:num w:numId="27">
    <w:abstractNumId w:val="28"/>
  </w:num>
  <w:num w:numId="28">
    <w:abstractNumId w:val="11"/>
  </w:num>
  <w:num w:numId="29">
    <w:abstractNumId w:val="12"/>
  </w:num>
  <w:num w:numId="30">
    <w:abstractNumId w:val="26"/>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2FE4"/>
    <w:rsid w:val="00006489"/>
    <w:rsid w:val="00012FB5"/>
    <w:rsid w:val="000205B5"/>
    <w:rsid w:val="000213A8"/>
    <w:rsid w:val="000223D8"/>
    <w:rsid w:val="00026432"/>
    <w:rsid w:val="00034FC4"/>
    <w:rsid w:val="00042DC3"/>
    <w:rsid w:val="00045EEF"/>
    <w:rsid w:val="00046B94"/>
    <w:rsid w:val="00053B89"/>
    <w:rsid w:val="000566F1"/>
    <w:rsid w:val="00075BC9"/>
    <w:rsid w:val="000821C6"/>
    <w:rsid w:val="00083E46"/>
    <w:rsid w:val="0008458E"/>
    <w:rsid w:val="00095663"/>
    <w:rsid w:val="000A735A"/>
    <w:rsid w:val="000B42BB"/>
    <w:rsid w:val="000C05CD"/>
    <w:rsid w:val="000C1BF7"/>
    <w:rsid w:val="000C5C39"/>
    <w:rsid w:val="000D3374"/>
    <w:rsid w:val="000D5374"/>
    <w:rsid w:val="000D54E1"/>
    <w:rsid w:val="000E0A53"/>
    <w:rsid w:val="000E3E46"/>
    <w:rsid w:val="000F253F"/>
    <w:rsid w:val="001052C8"/>
    <w:rsid w:val="00110247"/>
    <w:rsid w:val="0011356A"/>
    <w:rsid w:val="001168BF"/>
    <w:rsid w:val="00120851"/>
    <w:rsid w:val="001208A6"/>
    <w:rsid w:val="00132C71"/>
    <w:rsid w:val="001354AB"/>
    <w:rsid w:val="001539C9"/>
    <w:rsid w:val="001562BE"/>
    <w:rsid w:val="001601ED"/>
    <w:rsid w:val="00162562"/>
    <w:rsid w:val="00167493"/>
    <w:rsid w:val="0017421B"/>
    <w:rsid w:val="00184147"/>
    <w:rsid w:val="0018479E"/>
    <w:rsid w:val="00185A46"/>
    <w:rsid w:val="001862B8"/>
    <w:rsid w:val="00197946"/>
    <w:rsid w:val="001D5866"/>
    <w:rsid w:val="001E6CE9"/>
    <w:rsid w:val="001E7194"/>
    <w:rsid w:val="001F2739"/>
    <w:rsid w:val="0020171E"/>
    <w:rsid w:val="00203882"/>
    <w:rsid w:val="00206EAE"/>
    <w:rsid w:val="002134E7"/>
    <w:rsid w:val="00214C74"/>
    <w:rsid w:val="00215614"/>
    <w:rsid w:val="00215EF0"/>
    <w:rsid w:val="0021770A"/>
    <w:rsid w:val="00222D89"/>
    <w:rsid w:val="00225E9B"/>
    <w:rsid w:val="00226731"/>
    <w:rsid w:val="00237983"/>
    <w:rsid w:val="00240DD1"/>
    <w:rsid w:val="00262062"/>
    <w:rsid w:val="00265CF5"/>
    <w:rsid w:val="002703D7"/>
    <w:rsid w:val="002764F8"/>
    <w:rsid w:val="00282607"/>
    <w:rsid w:val="002903FD"/>
    <w:rsid w:val="00293E7A"/>
    <w:rsid w:val="002A67EA"/>
    <w:rsid w:val="002A724C"/>
    <w:rsid w:val="002B1660"/>
    <w:rsid w:val="002B176A"/>
    <w:rsid w:val="002B444E"/>
    <w:rsid w:val="002C3B60"/>
    <w:rsid w:val="002D1F7E"/>
    <w:rsid w:val="002D70C1"/>
    <w:rsid w:val="002E5528"/>
    <w:rsid w:val="002F4728"/>
    <w:rsid w:val="00310E84"/>
    <w:rsid w:val="003352AF"/>
    <w:rsid w:val="00336D56"/>
    <w:rsid w:val="0035572E"/>
    <w:rsid w:val="003612EE"/>
    <w:rsid w:val="00365D93"/>
    <w:rsid w:val="00375FC7"/>
    <w:rsid w:val="00383FE4"/>
    <w:rsid w:val="00391317"/>
    <w:rsid w:val="00397E54"/>
    <w:rsid w:val="003A2001"/>
    <w:rsid w:val="003B049E"/>
    <w:rsid w:val="003B08BD"/>
    <w:rsid w:val="003B142D"/>
    <w:rsid w:val="003B2845"/>
    <w:rsid w:val="003B5644"/>
    <w:rsid w:val="003D1DB3"/>
    <w:rsid w:val="003D59A5"/>
    <w:rsid w:val="003E2845"/>
    <w:rsid w:val="003F3503"/>
    <w:rsid w:val="00407887"/>
    <w:rsid w:val="004153DE"/>
    <w:rsid w:val="004169D1"/>
    <w:rsid w:val="00416D8F"/>
    <w:rsid w:val="004220D1"/>
    <w:rsid w:val="00425850"/>
    <w:rsid w:val="004352E3"/>
    <w:rsid w:val="00436265"/>
    <w:rsid w:val="00440F93"/>
    <w:rsid w:val="00443CED"/>
    <w:rsid w:val="00455309"/>
    <w:rsid w:val="004638B3"/>
    <w:rsid w:val="00465C20"/>
    <w:rsid w:val="00473F89"/>
    <w:rsid w:val="004770C5"/>
    <w:rsid w:val="00477CB0"/>
    <w:rsid w:val="00477D89"/>
    <w:rsid w:val="0048048E"/>
    <w:rsid w:val="00480606"/>
    <w:rsid w:val="004817C9"/>
    <w:rsid w:val="004903EE"/>
    <w:rsid w:val="00491262"/>
    <w:rsid w:val="004A655F"/>
    <w:rsid w:val="004B01C0"/>
    <w:rsid w:val="004B7633"/>
    <w:rsid w:val="004B7CFF"/>
    <w:rsid w:val="004B7F0F"/>
    <w:rsid w:val="004C2FF3"/>
    <w:rsid w:val="004E3EA9"/>
    <w:rsid w:val="004E74F9"/>
    <w:rsid w:val="004F03D4"/>
    <w:rsid w:val="004F4480"/>
    <w:rsid w:val="005101A2"/>
    <w:rsid w:val="00523959"/>
    <w:rsid w:val="00524E80"/>
    <w:rsid w:val="00530F89"/>
    <w:rsid w:val="005318AF"/>
    <w:rsid w:val="005325E5"/>
    <w:rsid w:val="0054639C"/>
    <w:rsid w:val="00556CB4"/>
    <w:rsid w:val="00566A99"/>
    <w:rsid w:val="00571478"/>
    <w:rsid w:val="00571B14"/>
    <w:rsid w:val="00576082"/>
    <w:rsid w:val="00577130"/>
    <w:rsid w:val="00581006"/>
    <w:rsid w:val="0058339A"/>
    <w:rsid w:val="00584487"/>
    <w:rsid w:val="00587D2A"/>
    <w:rsid w:val="00596086"/>
    <w:rsid w:val="005A1CC4"/>
    <w:rsid w:val="005A2A0C"/>
    <w:rsid w:val="005C751C"/>
    <w:rsid w:val="005D241B"/>
    <w:rsid w:val="005D50FD"/>
    <w:rsid w:val="005D6CA4"/>
    <w:rsid w:val="005E66AA"/>
    <w:rsid w:val="005F6481"/>
    <w:rsid w:val="00602E36"/>
    <w:rsid w:val="00611936"/>
    <w:rsid w:val="00613840"/>
    <w:rsid w:val="00630C63"/>
    <w:rsid w:val="0063448E"/>
    <w:rsid w:val="006348E9"/>
    <w:rsid w:val="00644D9E"/>
    <w:rsid w:val="006460BD"/>
    <w:rsid w:val="006561CB"/>
    <w:rsid w:val="00656C34"/>
    <w:rsid w:val="00660F0F"/>
    <w:rsid w:val="00674173"/>
    <w:rsid w:val="00681A97"/>
    <w:rsid w:val="0068222D"/>
    <w:rsid w:val="00684F10"/>
    <w:rsid w:val="00685D48"/>
    <w:rsid w:val="006866A6"/>
    <w:rsid w:val="00696037"/>
    <w:rsid w:val="006976B5"/>
    <w:rsid w:val="006B59BF"/>
    <w:rsid w:val="006B5CCB"/>
    <w:rsid w:val="006B6316"/>
    <w:rsid w:val="006D20AF"/>
    <w:rsid w:val="006D7219"/>
    <w:rsid w:val="006E0835"/>
    <w:rsid w:val="006E3E0E"/>
    <w:rsid w:val="006E77E3"/>
    <w:rsid w:val="006F38E4"/>
    <w:rsid w:val="0071173F"/>
    <w:rsid w:val="00715D9F"/>
    <w:rsid w:val="00723CD5"/>
    <w:rsid w:val="00726A71"/>
    <w:rsid w:val="007340F1"/>
    <w:rsid w:val="00741926"/>
    <w:rsid w:val="00744C2D"/>
    <w:rsid w:val="007666FE"/>
    <w:rsid w:val="00767213"/>
    <w:rsid w:val="00770E0F"/>
    <w:rsid w:val="0077192B"/>
    <w:rsid w:val="00772B4D"/>
    <w:rsid w:val="0077689A"/>
    <w:rsid w:val="00784D80"/>
    <w:rsid w:val="0078640A"/>
    <w:rsid w:val="00795511"/>
    <w:rsid w:val="007A396C"/>
    <w:rsid w:val="007A42DE"/>
    <w:rsid w:val="007A71E1"/>
    <w:rsid w:val="007C0078"/>
    <w:rsid w:val="007C1EBF"/>
    <w:rsid w:val="007C28BF"/>
    <w:rsid w:val="007C4454"/>
    <w:rsid w:val="007C7DA1"/>
    <w:rsid w:val="007D2B6B"/>
    <w:rsid w:val="007D326B"/>
    <w:rsid w:val="007D6564"/>
    <w:rsid w:val="007D7A84"/>
    <w:rsid w:val="007E5818"/>
    <w:rsid w:val="007E5FB2"/>
    <w:rsid w:val="007E70BA"/>
    <w:rsid w:val="007F00C4"/>
    <w:rsid w:val="007F2C84"/>
    <w:rsid w:val="007F3BBF"/>
    <w:rsid w:val="007F60C5"/>
    <w:rsid w:val="00803042"/>
    <w:rsid w:val="00821C36"/>
    <w:rsid w:val="0082499E"/>
    <w:rsid w:val="008252AD"/>
    <w:rsid w:val="00852392"/>
    <w:rsid w:val="00860019"/>
    <w:rsid w:val="00863F04"/>
    <w:rsid w:val="00871736"/>
    <w:rsid w:val="008751E0"/>
    <w:rsid w:val="00886F0F"/>
    <w:rsid w:val="00892BE4"/>
    <w:rsid w:val="008931F1"/>
    <w:rsid w:val="008A2585"/>
    <w:rsid w:val="008A7C53"/>
    <w:rsid w:val="008B3421"/>
    <w:rsid w:val="008B3550"/>
    <w:rsid w:val="008B66B9"/>
    <w:rsid w:val="008B756C"/>
    <w:rsid w:val="008B7C91"/>
    <w:rsid w:val="008C66D3"/>
    <w:rsid w:val="008E11A9"/>
    <w:rsid w:val="008F5E26"/>
    <w:rsid w:val="00903E04"/>
    <w:rsid w:val="00903FCA"/>
    <w:rsid w:val="00906D47"/>
    <w:rsid w:val="0091352B"/>
    <w:rsid w:val="00916C58"/>
    <w:rsid w:val="00930E67"/>
    <w:rsid w:val="009402AA"/>
    <w:rsid w:val="0094036C"/>
    <w:rsid w:val="00942DA8"/>
    <w:rsid w:val="00950C1F"/>
    <w:rsid w:val="00952631"/>
    <w:rsid w:val="00954FE6"/>
    <w:rsid w:val="009725D7"/>
    <w:rsid w:val="00973416"/>
    <w:rsid w:val="0098002A"/>
    <w:rsid w:val="00985A53"/>
    <w:rsid w:val="00985CA9"/>
    <w:rsid w:val="009976C4"/>
    <w:rsid w:val="009A3446"/>
    <w:rsid w:val="009D366D"/>
    <w:rsid w:val="009E75E8"/>
    <w:rsid w:val="00A0536A"/>
    <w:rsid w:val="00A05585"/>
    <w:rsid w:val="00A201B1"/>
    <w:rsid w:val="00A20263"/>
    <w:rsid w:val="00A209A1"/>
    <w:rsid w:val="00A230CF"/>
    <w:rsid w:val="00A354D1"/>
    <w:rsid w:val="00A4115F"/>
    <w:rsid w:val="00A425FE"/>
    <w:rsid w:val="00A53847"/>
    <w:rsid w:val="00A538A0"/>
    <w:rsid w:val="00A56DC6"/>
    <w:rsid w:val="00A57332"/>
    <w:rsid w:val="00A5772B"/>
    <w:rsid w:val="00A653D2"/>
    <w:rsid w:val="00A72D5C"/>
    <w:rsid w:val="00A73E76"/>
    <w:rsid w:val="00A82897"/>
    <w:rsid w:val="00A83ECA"/>
    <w:rsid w:val="00A96EA1"/>
    <w:rsid w:val="00A97555"/>
    <w:rsid w:val="00AA061E"/>
    <w:rsid w:val="00AA74D9"/>
    <w:rsid w:val="00AB07FD"/>
    <w:rsid w:val="00AB63E0"/>
    <w:rsid w:val="00AC17EF"/>
    <w:rsid w:val="00AD4ABF"/>
    <w:rsid w:val="00AE72BD"/>
    <w:rsid w:val="00AF1B5E"/>
    <w:rsid w:val="00B008D9"/>
    <w:rsid w:val="00B11722"/>
    <w:rsid w:val="00B2304D"/>
    <w:rsid w:val="00B41B95"/>
    <w:rsid w:val="00B539F4"/>
    <w:rsid w:val="00B55AFE"/>
    <w:rsid w:val="00B55C54"/>
    <w:rsid w:val="00B57EA7"/>
    <w:rsid w:val="00B605AF"/>
    <w:rsid w:val="00B624A8"/>
    <w:rsid w:val="00B66110"/>
    <w:rsid w:val="00B71DF0"/>
    <w:rsid w:val="00B76BDB"/>
    <w:rsid w:val="00B8417B"/>
    <w:rsid w:val="00B9372E"/>
    <w:rsid w:val="00B94869"/>
    <w:rsid w:val="00BA3A66"/>
    <w:rsid w:val="00BA3D46"/>
    <w:rsid w:val="00BA4D4A"/>
    <w:rsid w:val="00BA4F6C"/>
    <w:rsid w:val="00BA63E3"/>
    <w:rsid w:val="00BA64DC"/>
    <w:rsid w:val="00BB05BB"/>
    <w:rsid w:val="00BC0C8A"/>
    <w:rsid w:val="00BC5D2A"/>
    <w:rsid w:val="00BE0039"/>
    <w:rsid w:val="00BE256B"/>
    <w:rsid w:val="00BE7822"/>
    <w:rsid w:val="00BF0BD8"/>
    <w:rsid w:val="00C033CD"/>
    <w:rsid w:val="00C07016"/>
    <w:rsid w:val="00C07C87"/>
    <w:rsid w:val="00C11ED2"/>
    <w:rsid w:val="00C12D45"/>
    <w:rsid w:val="00C15A94"/>
    <w:rsid w:val="00C215A1"/>
    <w:rsid w:val="00C24FE3"/>
    <w:rsid w:val="00C2540A"/>
    <w:rsid w:val="00C3468B"/>
    <w:rsid w:val="00C42A17"/>
    <w:rsid w:val="00C47C51"/>
    <w:rsid w:val="00C6273C"/>
    <w:rsid w:val="00C630B5"/>
    <w:rsid w:val="00C6420B"/>
    <w:rsid w:val="00C65CE2"/>
    <w:rsid w:val="00C74E19"/>
    <w:rsid w:val="00C762BE"/>
    <w:rsid w:val="00C8215E"/>
    <w:rsid w:val="00CD0D43"/>
    <w:rsid w:val="00CF11D1"/>
    <w:rsid w:val="00CF30C5"/>
    <w:rsid w:val="00CF5392"/>
    <w:rsid w:val="00D136A0"/>
    <w:rsid w:val="00D14ACA"/>
    <w:rsid w:val="00D21EAF"/>
    <w:rsid w:val="00D22421"/>
    <w:rsid w:val="00D263FF"/>
    <w:rsid w:val="00D278DF"/>
    <w:rsid w:val="00D31238"/>
    <w:rsid w:val="00D34CC9"/>
    <w:rsid w:val="00D37C96"/>
    <w:rsid w:val="00D451DB"/>
    <w:rsid w:val="00D4771F"/>
    <w:rsid w:val="00D52A2C"/>
    <w:rsid w:val="00D6666F"/>
    <w:rsid w:val="00D737E4"/>
    <w:rsid w:val="00D81F77"/>
    <w:rsid w:val="00D8470D"/>
    <w:rsid w:val="00D94F87"/>
    <w:rsid w:val="00DB445B"/>
    <w:rsid w:val="00DB58E2"/>
    <w:rsid w:val="00DC08D9"/>
    <w:rsid w:val="00DC1328"/>
    <w:rsid w:val="00DC21EA"/>
    <w:rsid w:val="00DD1D0E"/>
    <w:rsid w:val="00DD39C0"/>
    <w:rsid w:val="00DD4D80"/>
    <w:rsid w:val="00DE253C"/>
    <w:rsid w:val="00DE372F"/>
    <w:rsid w:val="00DE7EEF"/>
    <w:rsid w:val="00DF1979"/>
    <w:rsid w:val="00DF4F03"/>
    <w:rsid w:val="00DF4FBC"/>
    <w:rsid w:val="00DF66A8"/>
    <w:rsid w:val="00DF7CEC"/>
    <w:rsid w:val="00E05439"/>
    <w:rsid w:val="00E0781B"/>
    <w:rsid w:val="00E07B66"/>
    <w:rsid w:val="00E1694B"/>
    <w:rsid w:val="00E23E2B"/>
    <w:rsid w:val="00E25A94"/>
    <w:rsid w:val="00E30705"/>
    <w:rsid w:val="00E3647B"/>
    <w:rsid w:val="00E409FF"/>
    <w:rsid w:val="00E47F12"/>
    <w:rsid w:val="00E52C57"/>
    <w:rsid w:val="00E53A56"/>
    <w:rsid w:val="00E71183"/>
    <w:rsid w:val="00E92FE4"/>
    <w:rsid w:val="00EA07D2"/>
    <w:rsid w:val="00EA2A57"/>
    <w:rsid w:val="00EA3A0F"/>
    <w:rsid w:val="00EA4DA3"/>
    <w:rsid w:val="00EA6972"/>
    <w:rsid w:val="00EA70B5"/>
    <w:rsid w:val="00EB066D"/>
    <w:rsid w:val="00EB4F10"/>
    <w:rsid w:val="00EB5315"/>
    <w:rsid w:val="00EC6490"/>
    <w:rsid w:val="00ED17A3"/>
    <w:rsid w:val="00ED2764"/>
    <w:rsid w:val="00EE069A"/>
    <w:rsid w:val="00EE4F89"/>
    <w:rsid w:val="00EF1712"/>
    <w:rsid w:val="00EF7B40"/>
    <w:rsid w:val="00F031FE"/>
    <w:rsid w:val="00F07D19"/>
    <w:rsid w:val="00F151FB"/>
    <w:rsid w:val="00F16F65"/>
    <w:rsid w:val="00F23B35"/>
    <w:rsid w:val="00F349A0"/>
    <w:rsid w:val="00F41B82"/>
    <w:rsid w:val="00F47660"/>
    <w:rsid w:val="00F47E66"/>
    <w:rsid w:val="00F53FBA"/>
    <w:rsid w:val="00F54011"/>
    <w:rsid w:val="00F555C3"/>
    <w:rsid w:val="00F601EC"/>
    <w:rsid w:val="00F620D6"/>
    <w:rsid w:val="00F62B8C"/>
    <w:rsid w:val="00F7098A"/>
    <w:rsid w:val="00F728C8"/>
    <w:rsid w:val="00F74650"/>
    <w:rsid w:val="00F74BB3"/>
    <w:rsid w:val="00F751AF"/>
    <w:rsid w:val="00F8035A"/>
    <w:rsid w:val="00F85CF0"/>
    <w:rsid w:val="00F91112"/>
    <w:rsid w:val="00F912C4"/>
    <w:rsid w:val="00F923E9"/>
    <w:rsid w:val="00F97551"/>
    <w:rsid w:val="00FA062A"/>
    <w:rsid w:val="00FA3B85"/>
    <w:rsid w:val="00FB03B1"/>
    <w:rsid w:val="00FC46C0"/>
    <w:rsid w:val="00FE3496"/>
    <w:rsid w:val="00FE5264"/>
    <w:rsid w:val="00FF1056"/>
    <w:rsid w:val="00FF3C9C"/>
    <w:rsid w:val="00FF5762"/>
    <w:rsid w:val="00FF5BDC"/>
    <w:rsid w:val="00FF5D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2A1F"/>
  <w15:docId w15:val="{E7826B3F-0C29-434F-88C8-7579652B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E4"/>
    <w:pPr>
      <w:ind w:left="720"/>
      <w:contextualSpacing/>
    </w:pPr>
  </w:style>
  <w:style w:type="paragraph" w:styleId="Header">
    <w:name w:val="header"/>
    <w:basedOn w:val="Normal"/>
    <w:link w:val="HeaderChar"/>
    <w:uiPriority w:val="99"/>
    <w:unhideWhenUsed/>
    <w:rsid w:val="007C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454"/>
  </w:style>
  <w:style w:type="paragraph" w:styleId="Footer">
    <w:name w:val="footer"/>
    <w:basedOn w:val="Normal"/>
    <w:link w:val="FooterChar"/>
    <w:uiPriority w:val="99"/>
    <w:unhideWhenUsed/>
    <w:rsid w:val="007C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454"/>
  </w:style>
  <w:style w:type="character" w:styleId="CommentReference">
    <w:name w:val="annotation reference"/>
    <w:basedOn w:val="DefaultParagraphFont"/>
    <w:uiPriority w:val="99"/>
    <w:semiHidden/>
    <w:unhideWhenUsed/>
    <w:rsid w:val="00DD1D0E"/>
    <w:rPr>
      <w:sz w:val="16"/>
      <w:szCs w:val="16"/>
    </w:rPr>
  </w:style>
  <w:style w:type="paragraph" w:styleId="CommentText">
    <w:name w:val="annotation text"/>
    <w:basedOn w:val="Normal"/>
    <w:link w:val="CommentTextChar"/>
    <w:uiPriority w:val="99"/>
    <w:semiHidden/>
    <w:unhideWhenUsed/>
    <w:rsid w:val="00DD1D0E"/>
    <w:pPr>
      <w:spacing w:line="240" w:lineRule="auto"/>
    </w:pPr>
    <w:rPr>
      <w:sz w:val="20"/>
      <w:szCs w:val="20"/>
    </w:rPr>
  </w:style>
  <w:style w:type="character" w:customStyle="1" w:styleId="CommentTextChar">
    <w:name w:val="Comment Text Char"/>
    <w:basedOn w:val="DefaultParagraphFont"/>
    <w:link w:val="CommentText"/>
    <w:uiPriority w:val="99"/>
    <w:semiHidden/>
    <w:rsid w:val="00DD1D0E"/>
    <w:rPr>
      <w:sz w:val="20"/>
      <w:szCs w:val="20"/>
    </w:rPr>
  </w:style>
  <w:style w:type="paragraph" w:styleId="CommentSubject">
    <w:name w:val="annotation subject"/>
    <w:basedOn w:val="CommentText"/>
    <w:next w:val="CommentText"/>
    <w:link w:val="CommentSubjectChar"/>
    <w:uiPriority w:val="99"/>
    <w:semiHidden/>
    <w:unhideWhenUsed/>
    <w:rsid w:val="00DD1D0E"/>
    <w:rPr>
      <w:b/>
      <w:bCs/>
    </w:rPr>
  </w:style>
  <w:style w:type="character" w:customStyle="1" w:styleId="CommentSubjectChar">
    <w:name w:val="Comment Subject Char"/>
    <w:basedOn w:val="CommentTextChar"/>
    <w:link w:val="CommentSubject"/>
    <w:uiPriority w:val="99"/>
    <w:semiHidden/>
    <w:rsid w:val="00DD1D0E"/>
    <w:rPr>
      <w:b/>
      <w:bCs/>
      <w:sz w:val="20"/>
      <w:szCs w:val="20"/>
    </w:rPr>
  </w:style>
  <w:style w:type="paragraph" w:styleId="BalloonText">
    <w:name w:val="Balloon Text"/>
    <w:basedOn w:val="Normal"/>
    <w:link w:val="BalloonTextChar"/>
    <w:uiPriority w:val="99"/>
    <w:semiHidden/>
    <w:unhideWhenUsed/>
    <w:rsid w:val="00DD1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D0E"/>
    <w:rPr>
      <w:rFonts w:ascii="Tahoma" w:hAnsi="Tahoma" w:cs="Tahoma"/>
      <w:sz w:val="16"/>
      <w:szCs w:val="16"/>
    </w:rPr>
  </w:style>
  <w:style w:type="paragraph" w:styleId="NormalWeb">
    <w:name w:val="Normal (Web)"/>
    <w:basedOn w:val="Normal"/>
    <w:uiPriority w:val="99"/>
    <w:semiHidden/>
    <w:unhideWhenUsed/>
    <w:rsid w:val="00E30705"/>
    <w:pPr>
      <w:spacing w:before="100" w:beforeAutospacing="1" w:after="100" w:afterAutospacing="1" w:line="240" w:lineRule="auto"/>
    </w:pPr>
    <w:rPr>
      <w:rFonts w:ascii="Times New Roman" w:hAnsi="Times New Roman" w:cs="Times New Roman"/>
      <w:color w:val="000000"/>
      <w:sz w:val="24"/>
      <w:szCs w:val="24"/>
      <w:lang w:eastAsia="en-GB"/>
    </w:rPr>
  </w:style>
  <w:style w:type="table" w:styleId="TableGrid">
    <w:name w:val="Table Grid"/>
    <w:basedOn w:val="TableNormal"/>
    <w:uiPriority w:val="59"/>
    <w:rsid w:val="003B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65C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65C2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66154">
      <w:bodyDiv w:val="1"/>
      <w:marLeft w:val="0"/>
      <w:marRight w:val="0"/>
      <w:marTop w:val="0"/>
      <w:marBottom w:val="0"/>
      <w:divBdr>
        <w:top w:val="none" w:sz="0" w:space="0" w:color="auto"/>
        <w:left w:val="none" w:sz="0" w:space="0" w:color="auto"/>
        <w:bottom w:val="none" w:sz="0" w:space="0" w:color="auto"/>
        <w:right w:val="none" w:sz="0" w:space="0" w:color="auto"/>
      </w:divBdr>
    </w:div>
    <w:div w:id="809442820">
      <w:bodyDiv w:val="1"/>
      <w:marLeft w:val="0"/>
      <w:marRight w:val="0"/>
      <w:marTop w:val="0"/>
      <w:marBottom w:val="0"/>
      <w:divBdr>
        <w:top w:val="none" w:sz="0" w:space="0" w:color="auto"/>
        <w:left w:val="none" w:sz="0" w:space="0" w:color="auto"/>
        <w:bottom w:val="none" w:sz="0" w:space="0" w:color="auto"/>
        <w:right w:val="none" w:sz="0" w:space="0" w:color="auto"/>
      </w:divBdr>
    </w:div>
    <w:div w:id="1036587509">
      <w:bodyDiv w:val="1"/>
      <w:marLeft w:val="0"/>
      <w:marRight w:val="0"/>
      <w:marTop w:val="0"/>
      <w:marBottom w:val="0"/>
      <w:divBdr>
        <w:top w:val="none" w:sz="0" w:space="0" w:color="auto"/>
        <w:left w:val="none" w:sz="0" w:space="0" w:color="auto"/>
        <w:bottom w:val="none" w:sz="0" w:space="0" w:color="auto"/>
        <w:right w:val="none" w:sz="0" w:space="0" w:color="auto"/>
      </w:divBdr>
    </w:div>
    <w:div w:id="19180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8C3A-B8FC-4442-8E96-2C1020C1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Sacker</dc:creator>
  <cp:lastModifiedBy>Pete Sacker</cp:lastModifiedBy>
  <cp:revision>4</cp:revision>
  <cp:lastPrinted>2017-12-11T17:01:00Z</cp:lastPrinted>
  <dcterms:created xsi:type="dcterms:W3CDTF">2019-12-06T16:53:00Z</dcterms:created>
  <dcterms:modified xsi:type="dcterms:W3CDTF">2019-12-06T20:53:00Z</dcterms:modified>
</cp:coreProperties>
</file>